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22" w:rsidRPr="00966322" w:rsidRDefault="00966322" w:rsidP="009663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9663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Постановление Правительства РФ от 26 июля 2010 г. N 558</w:t>
      </w:r>
      <w:r w:rsidRPr="009663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 порядке 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9663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"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декабря 2011 г., 4 сентября 2012 г., 1 марта, 16 декабря 2013 г.</w:t>
      </w:r>
    </w:p>
    <w:p w:rsidR="00966322" w:rsidRPr="00966322" w:rsidRDefault="00966322" w:rsidP="0096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66322" w:rsidRPr="00966322" w:rsidRDefault="00966322" w:rsidP="0096632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со</w:t>
      </w:r>
      <w:r w:rsidRPr="009663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23" w:history="1">
        <w:r w:rsidRPr="00966322">
          <w:rPr>
            <w:rFonts w:ascii="Arial" w:eastAsia="Times New Roman" w:hAnsi="Arial" w:cs="Arial"/>
            <w:color w:val="008000"/>
            <w:sz w:val="27"/>
            <w:lang w:eastAsia="ru-RU"/>
          </w:rPr>
          <w:t>статьей 23</w:t>
        </w:r>
      </w:hyperlink>
      <w:r w:rsidRPr="0096632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Федерального закона "О наркотических средствах и психотропных веществах" Правительство Российской Федерации постановляет:</w:t>
      </w: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5" w:anchor="block_1071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8 декабря 2011 г. N 1023 в пункт 1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" w:anchor="block_1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Утвердить прилагаемые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" w:anchor="block_100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Правила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Настоящее постановление вступает в силу по истечении 90 дней со дня его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официального опубликования</w:t>
        </w:r>
      </w:hyperlink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6322" w:rsidRPr="00966322" w:rsidRDefault="00966322" w:rsidP="0096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3495"/>
      </w:tblGrid>
      <w:tr w:rsidR="00966322" w:rsidRPr="00966322" w:rsidTr="00966322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66322" w:rsidRPr="00966322" w:rsidRDefault="00966322" w:rsidP="00966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Правительства</w:t>
            </w:r>
            <w:r w:rsidRPr="00966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66322" w:rsidRPr="00966322" w:rsidRDefault="00966322" w:rsidP="009663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6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966322" w:rsidRPr="00966322" w:rsidRDefault="00966322" w:rsidP="0096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966322" w:rsidRPr="00966322" w:rsidRDefault="00966322" w:rsidP="009663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</w:t>
      </w:r>
    </w:p>
    <w:p w:rsidR="00966322" w:rsidRPr="00966322" w:rsidRDefault="00966322" w:rsidP="009663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26 июля 2010 г.</w:t>
      </w:r>
    </w:p>
    <w:p w:rsidR="00966322" w:rsidRPr="00966322" w:rsidRDefault="00966322" w:rsidP="009663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558</w:t>
      </w:r>
    </w:p>
    <w:p w:rsidR="00966322" w:rsidRPr="00966322" w:rsidRDefault="00966322" w:rsidP="00966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9" w:anchor="block_10721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8 декабря 2011 г. N 1023 в наименование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0" w:anchor="block_1000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наименования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</w:t>
      </w:r>
      <w:r w:rsidRPr="009663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9663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</w:t>
      </w:r>
      <w:r w:rsidRPr="00966322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hyperlink r:id="rId11" w:history="1">
        <w:r w:rsidRPr="00966322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Правительства РФ от 26 июля 2010 г. N 558)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966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 декабря 2011 г., 4 сентября 2012 г., 1 марта, 16 декабря 2013 г.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" w:anchor="block_10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 марта 2013 г. N 170 пункт 1 изложен в новой редакции с 4 июля 2013 г.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" w:anchor="block_1001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Настоящие Правила устанавливают порядок распределения, отпуска и реализации наркотических средств и психотропных веществ, включенных в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4" w:anchor="block_100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подлежащих контролю в Российской Федерации, утвержденный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Правительства Российской Федерации от 30 июня 1998 г. N 681 (далее - перечень), а также отпуска и реализации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внесенных в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111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список I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перечня (далее -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  <w:proofErr w:type="gramEnd"/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41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в пункт 2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" w:anchor="block_100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333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список III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перечня, может осуществляться иными юридическими лицами независимо от их форм собственности.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культивированию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Федерации (далее - план распределения).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 и иных целях наркотических средств и психотропных веществ при наличии у юридических лиц лицензий на соответствующие виды деятельности.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0" w:anchor="block_1119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4 сентября 2012 г. N 882 в пункт 4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1" w:anchor="block_1004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нормативов,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нормативов, утверждаемых Министерством сельского хозяйства Российской Федерации.</w:t>
      </w:r>
      <w:proofErr w:type="gramEnd"/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В заявке указываются: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сведения о юридическом лице;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обоснование расчетов потребности в наркотических средствах и психотропных веществах в соответствии с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1004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пунктом 4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настоящих Правил.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Заявка подписывается руководителем юридического лица, заверяется печатью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Федеральным законом от 6 апреля 2015 г. N 82-ФЗ отменена обязательность печати для хозяйственных обществ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  <w:proofErr w:type="gramEnd"/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В сводной заявке указываются: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сведения об уполномоченной организации;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номер и срок действия лицензии уполномоченной организации на деятельность, связанную с оборотом наркотических средств и психотропных веще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с пр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авом их распределения;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планируемых объемах), которые включают: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номер и срок действия лицензии на деятельность, связанную с оборотом наркотических средств и психотропных веще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ств с пр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авом их производства, изготовления и переработки;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указанного юридического лица и представляется в Министерство промышленности и торговли Российской Федерации не позднее 15 октября.</w:t>
      </w:r>
      <w:proofErr w:type="gramEnd"/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3" w:anchor="block_1119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4 сентября 2012 г. N 882 в пункт 12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4" w:anchor="block_101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Формы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100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заявки</w:t>
        </w:r>
      </w:hyperlink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anchor="block_200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сводной заявки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300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сведений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планируемых объемах утверждаются Министерством промышленности и торговли Российской Федерации по согласованию с Министерством здравоохранения Российской Федерации и Федеральной службой Российской Федерации по 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за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оборотом наркотиков.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 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В плане распределения указываются: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наименования уполномоченных организаций;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общее количество наркотических средств и психотропных веществ в соответствии со сводными заявками;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 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а) в Федеральную службу Российской Федерации по </w:t>
      </w:r>
      <w:proofErr w:type="gram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контролю за</w:t>
      </w:r>
      <w:proofErr w:type="gram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оборотом наркотиков;</w:t>
      </w: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8" w:anchor="block_1119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4 сентября 2012 г. N 882 в подпункт "б" внесены изменения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29" w:anchor="block_1016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подпункта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в Министерство здравоохранения Российской Федерации;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 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0" w:anchor="block_4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пункт 17 изложен в новой редакции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1" w:anchor="block_1017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17. Отпуск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культивированию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с указанием работ (услуг) по отпуску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Отпуск наркотических средств и психотропных веществ физическим лицам осуществляется по рецептам в соответствии с требованиями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25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статьи 25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Федерального закона "О наркотических средствах и психотропных веществах".</w:t>
      </w:r>
    </w:p>
    <w:p w:rsidR="00966322" w:rsidRPr="00966322" w:rsidRDefault="00966322" w:rsidP="0096632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3" w:anchor="block_42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Постановлением</w:t>
        </w:r>
      </w:hyperlink>
      <w:r w:rsidRPr="00966322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Правительства РФ от 16 декабря 2013 г. N 1159 пункт 18 изложен в новой редакции</w:t>
      </w:r>
    </w:p>
    <w:p w:rsidR="00966322" w:rsidRPr="00966322" w:rsidRDefault="00966322" w:rsidP="009663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34" w:anchor="block_1018" w:history="1">
        <w:r w:rsidRPr="00966322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 Реализация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культивированию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наркосодержащих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растений с указанием работ (услуг) по реализации наркотических средств, психотропных веществ и их </w:t>
      </w:r>
      <w:proofErr w:type="spellStart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6322" w:rsidRPr="00966322" w:rsidRDefault="00966322" w:rsidP="0096632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</w:t>
      </w:r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anchor="block_1010" w:history="1">
        <w:r w:rsidRPr="00966322">
          <w:rPr>
            <w:rFonts w:ascii="Arial" w:eastAsia="Times New Roman" w:hAnsi="Arial" w:cs="Arial"/>
            <w:color w:val="008000"/>
            <w:sz w:val="18"/>
            <w:lang w:eastAsia="ru-RU"/>
          </w:rPr>
          <w:t>пункте 10</w:t>
        </w:r>
      </w:hyperlink>
      <w:r w:rsidRPr="0096632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632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настоящих Правил, уполномоченным организациям в соответствии с утвержденным планом распределения.</w:t>
      </w:r>
    </w:p>
    <w:p w:rsidR="00230471" w:rsidRDefault="00966322" w:rsidP="00966322"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9663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966322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22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66322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966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663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322"/>
  </w:style>
  <w:style w:type="character" w:styleId="a3">
    <w:name w:val="Hyperlink"/>
    <w:basedOn w:val="a0"/>
    <w:uiPriority w:val="99"/>
    <w:semiHidden/>
    <w:unhideWhenUsed/>
    <w:rsid w:val="00966322"/>
    <w:rPr>
      <w:color w:val="0000FF"/>
      <w:u w:val="single"/>
    </w:rPr>
  </w:style>
  <w:style w:type="paragraph" w:customStyle="1" w:styleId="s22">
    <w:name w:val="s_22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272557/" TargetMode="External"/><Relationship Id="rId13" Type="http://schemas.openxmlformats.org/officeDocument/2006/relationships/hyperlink" Target="http://base.garant.ru/58060174/" TargetMode="External"/><Relationship Id="rId18" Type="http://schemas.openxmlformats.org/officeDocument/2006/relationships/hyperlink" Target="http://base.garant.ru/58056059/" TargetMode="External"/><Relationship Id="rId26" Type="http://schemas.openxmlformats.org/officeDocument/2006/relationships/hyperlink" Target="http://base.garant.ru/1218143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58046429/" TargetMode="External"/><Relationship Id="rId34" Type="http://schemas.openxmlformats.org/officeDocument/2006/relationships/hyperlink" Target="http://base.garant.ru/58056059/" TargetMode="External"/><Relationship Id="rId7" Type="http://schemas.openxmlformats.org/officeDocument/2006/relationships/hyperlink" Target="http://base.garant.ru/2172557/" TargetMode="External"/><Relationship Id="rId12" Type="http://schemas.openxmlformats.org/officeDocument/2006/relationships/hyperlink" Target="http://base.garant.ru/70326696/" TargetMode="External"/><Relationship Id="rId17" Type="http://schemas.openxmlformats.org/officeDocument/2006/relationships/hyperlink" Target="http://base.garant.ru/70541370/" TargetMode="External"/><Relationship Id="rId25" Type="http://schemas.openxmlformats.org/officeDocument/2006/relationships/hyperlink" Target="http://base.garant.ru/12181439/" TargetMode="External"/><Relationship Id="rId33" Type="http://schemas.openxmlformats.org/officeDocument/2006/relationships/hyperlink" Target="http://base.garant.ru/705413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2176/" TargetMode="External"/><Relationship Id="rId20" Type="http://schemas.openxmlformats.org/officeDocument/2006/relationships/hyperlink" Target="http://base.garant.ru/70224098/" TargetMode="External"/><Relationship Id="rId29" Type="http://schemas.openxmlformats.org/officeDocument/2006/relationships/hyperlink" Target="http://base.garant.ru/5804642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8164376/" TargetMode="External"/><Relationship Id="rId11" Type="http://schemas.openxmlformats.org/officeDocument/2006/relationships/hyperlink" Target="http://base.garant.ru/2172557/" TargetMode="External"/><Relationship Id="rId24" Type="http://schemas.openxmlformats.org/officeDocument/2006/relationships/hyperlink" Target="http://base.garant.ru/58046429/" TargetMode="External"/><Relationship Id="rId32" Type="http://schemas.openxmlformats.org/officeDocument/2006/relationships/hyperlink" Target="http://base.garant.ru/12107402/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base.garant.ru/70106118/" TargetMode="External"/><Relationship Id="rId15" Type="http://schemas.openxmlformats.org/officeDocument/2006/relationships/hyperlink" Target="http://base.garant.ru/12112176/" TargetMode="External"/><Relationship Id="rId23" Type="http://schemas.openxmlformats.org/officeDocument/2006/relationships/hyperlink" Target="http://base.garant.ru/70224098/" TargetMode="External"/><Relationship Id="rId28" Type="http://schemas.openxmlformats.org/officeDocument/2006/relationships/hyperlink" Target="http://base.garant.ru/7022409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ase.garant.ru/58164376/" TargetMode="External"/><Relationship Id="rId19" Type="http://schemas.openxmlformats.org/officeDocument/2006/relationships/hyperlink" Target="http://base.garant.ru/12112176/" TargetMode="External"/><Relationship Id="rId31" Type="http://schemas.openxmlformats.org/officeDocument/2006/relationships/hyperlink" Target="http://base.garant.ru/58056059/" TargetMode="External"/><Relationship Id="rId4" Type="http://schemas.openxmlformats.org/officeDocument/2006/relationships/hyperlink" Target="http://base.garant.ru/12107402/4/" TargetMode="External"/><Relationship Id="rId9" Type="http://schemas.openxmlformats.org/officeDocument/2006/relationships/hyperlink" Target="http://base.garant.ru/70106118/" TargetMode="External"/><Relationship Id="rId14" Type="http://schemas.openxmlformats.org/officeDocument/2006/relationships/hyperlink" Target="http://base.garant.ru/12112176/" TargetMode="External"/><Relationship Id="rId22" Type="http://schemas.openxmlformats.org/officeDocument/2006/relationships/hyperlink" Target="http://base.garant.ru/2172557/" TargetMode="External"/><Relationship Id="rId27" Type="http://schemas.openxmlformats.org/officeDocument/2006/relationships/hyperlink" Target="http://base.garant.ru/12181439/" TargetMode="External"/><Relationship Id="rId30" Type="http://schemas.openxmlformats.org/officeDocument/2006/relationships/hyperlink" Target="http://base.garant.ru/70541370/" TargetMode="External"/><Relationship Id="rId35" Type="http://schemas.openxmlformats.org/officeDocument/2006/relationships/hyperlink" Target="http://base.garant.ru/2172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2165</Words>
  <Characters>12343</Characters>
  <Application>Microsoft Office Word</Application>
  <DocSecurity>0</DocSecurity>
  <Lines>102</Lines>
  <Paragraphs>28</Paragraphs>
  <ScaleCrop>false</ScaleCrop>
  <Company/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2015-05-13T11:56:00Z</dcterms:created>
  <dcterms:modified xsi:type="dcterms:W3CDTF">2015-05-13T11:57:00Z</dcterms:modified>
</cp:coreProperties>
</file>