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6" w:rsidRPr="00054706" w:rsidRDefault="00054706" w:rsidP="000547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05470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Федеральный закон от 30 декабря 2012 г. N 305-ФЗ</w:t>
      </w:r>
      <w:r w:rsidRPr="0005470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внесении изменений в Федеральный закон "О наркотических средствах и психотропных веществах"</w:t>
      </w:r>
    </w:p>
    <w:p w:rsidR="00054706" w:rsidRPr="00054706" w:rsidRDefault="00054706" w:rsidP="0005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54706" w:rsidRPr="00054706" w:rsidRDefault="00054706" w:rsidP="0005470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54706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Принят</w:t>
      </w:r>
      <w:proofErr w:type="gramEnd"/>
      <w:r w:rsidRPr="00054706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Государственной Думой 18 декабря 2012 года</w:t>
      </w:r>
    </w:p>
    <w:p w:rsidR="00054706" w:rsidRPr="00054706" w:rsidRDefault="00054706" w:rsidP="0005470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54706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>Одобрен</w:t>
      </w:r>
      <w:proofErr w:type="gramEnd"/>
      <w:r w:rsidRPr="00054706">
        <w:rPr>
          <w:rFonts w:ascii="Arial" w:eastAsia="Times New Roman" w:hAnsi="Arial" w:cs="Arial"/>
          <w:b/>
          <w:bCs/>
          <w:color w:val="000080"/>
          <w:sz w:val="27"/>
          <w:lang w:eastAsia="ru-RU"/>
        </w:rPr>
        <w:t xml:space="preserve"> Советом Федерации 26 декабря 2012 года</w:t>
      </w:r>
    </w:p>
    <w:p w:rsidR="00054706" w:rsidRPr="00054706" w:rsidRDefault="00054706" w:rsidP="0005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06" w:rsidRPr="00054706" w:rsidRDefault="00054706" w:rsidP="0005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Статья 1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8 января 1998 года N 3-ФЗ "О наркотических средствах и психотропных веществах" (Собрание законодательства Российской Федерации, 1998, N 2, ст. 219; 2007, N 30, ст. 3748; 2008, N 30, ст. 3592; N 48, ст. 5515; N 52, ст. 6233; 2009, N 29, ст. 3614; 2010, N 21, ст. 2525;</w:t>
      </w:r>
      <w:proofErr w:type="gram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2011, N 25, ст. 3532; N 49, ст. 7061; 2012, N 10, ст. 1166) следующие изменения:</w:t>
      </w:r>
      <w:proofErr w:type="gramEnd"/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anchor="block_5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статью 5</w:t>
        </w:r>
      </w:hyperlink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изложить в следующей редакции:</w:t>
      </w:r>
    </w:p>
    <w:p w:rsidR="00054706" w:rsidRPr="00054706" w:rsidRDefault="00054706" w:rsidP="00054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4706" w:rsidRPr="00054706" w:rsidRDefault="00054706" w:rsidP="0005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"Статья 5.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Государственная монополия на основные виды деятельности, связанные с оборотом наркотических средств, психотропных веществ и их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на культивирование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растений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В Российской Федерации действует государственная монополия на культивирование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растений для использования в научных, учебных целях и в экспертной деятельности, а также на следующие виды деятельности, связанные с оборотом наркотических средств, психотропных веществ и их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разработка наркотических средств и психотропных веществ, а также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наркотических средств и психотропных веществ, внесенных в Список I;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распределение наркотических средств и психотропных веществ, внесенных в списки I и II;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уничтожение наркотических средств и психотропных веществ, внесенных в списки I и II,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внесенных в Список I, а также конфискованных или изъятых из незаконного оборота психотропных веществ, внесенных в Список III;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производство наркотических средств, психотропных веществ и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внесенных в Список I, в целях изготовления аналитических образцов, а также наркотических средств и психотропных веществ, внесенных в Список II;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изготовление аналитических образцов наркотических средств, психотропных веществ и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внесенных в Список I, а также наркотических средств и психотропных веществ, внесенных в Список II;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переработка наркотических средств, психотропных веществ и внесенных в Список I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(за исключением осуществляемой юридическими лицами независимо от их форм собственности переработки психотропных веществ, внесенных в Список III, в целях получения на их основе веществ, не являющихся психотропными веществами);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ввоз (вывоз) наркотических средств и психотропных веществ, внесенных в списки I и II (за исключением вывоза наркотических средств и психотропных веществ, осуществляемого в соответствии с пунктом 8.1 статьи 28 настоящего Федерального закона);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ввоз (вывоз)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внесенных</w:t>
      </w:r>
      <w:proofErr w:type="gram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Список I и Таблицу I Списка IV.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Культивирование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растений для использования в научных, учебных целях и в экспертной деятельности, а также виды деятельности, связанные с оборотом наркотических средств, психотропных веществ и их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указанные в абзацах втором - шестом пункта 1 настоящей статьи, осуществляются государственными унитарными предприятиями и государственными учреждениями в порядке, установленном настоящим Федеральным законом и принимаемыми в соответствии с ним нормативными правовыми актами Российской</w:t>
      </w:r>
      <w:proofErr w:type="gram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Федерации.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Виды деятельности, связанные с оборотом наркотических средств, психотропных веществ и их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указанные в абзацах седьмом - девятом пункта 1 настоящей статьи, осуществляются государственными унитарными предприятиями в порядке, установленном настоящим Федеральным законом и принимаемыми в соответствии с ним нормативными правовыми актами Российской Федерации.</w:t>
      </w:r>
      <w:proofErr w:type="gramEnd"/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Изготовление и уничтожение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Список II,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порядке, установленном настоящим Федеральным законом и принимаемыми в соответствии с ним нормативными правовыми актами Российской Федерации, при оказании медицинской помощи</w:t>
      </w:r>
      <w:proofErr w:type="gram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гражданам в Российской Федерации медицинскими организациями муниципальной системы здравоохранения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.";</w:t>
      </w:r>
      <w:proofErr w:type="gramEnd"/>
    </w:p>
    <w:p w:rsidR="00054706" w:rsidRPr="00054706" w:rsidRDefault="00054706" w:rsidP="00054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block_163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пункт 3 статьи 16</w:t>
        </w:r>
      </w:hyperlink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слов "и поручается" дополнить словами "государственным унитарным предприятиям и";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anchor="block_37000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пункте 2 статьи 17</w:t>
        </w:r>
      </w:hyperlink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слова "государственными или муниципальными унитарными предприятиями и государственными учреждениями" заменить словами "государственными унитарными предприятиями и государственными учреждениями, а также входящими в муниципальную систему здравоохранения муниципальными унитарными предприятиями и муниципальными учреждениями в случае, указанном в пункте 4 статьи 5 настоящего Федерального закона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,"</w:t>
      </w:r>
      <w:proofErr w:type="gram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anchor="block_19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статью 19</w:t>
        </w:r>
      </w:hyperlink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изложить в следующей редакции:</w:t>
      </w:r>
    </w:p>
    <w:p w:rsidR="00054706" w:rsidRPr="00054706" w:rsidRDefault="00054706" w:rsidP="00054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r w:rsidRPr="00054706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Статья 19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Переработка наркотических средств, психотропных веществ и внесенных в Список I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Переработка наркотических средств, психотропных веществ и внесенных в Список I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целях получения других наркотических средств, психотропных веществ или внесенных в Список I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препаратов, внесенных в списки II и III, а также в целях получения на их основе веществ, не являющихся наркотическими средствами, психотропными веществами или внесенными в Список I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прекурсорами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осуществляется государственными унитарными предприятиями (за исключением осуществляемой</w:t>
      </w:r>
      <w:proofErr w:type="gram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юридическими лицами независимо от их форм собственности 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переработки психотропных веществ, внесенных в Список III, в целях получения на их основе веществ, не являющихся психотропными веществами).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Переработка наркотических средств, психотропных веществ и внесенных в Список I </w:t>
      </w:r>
      <w:proofErr w:type="spell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осуществляется юридическими лицами в порядке, установленном Правительством Российской Федерации, при наличии у них лицензии на указанный вид деятельности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.";</w:t>
      </w:r>
      <w:proofErr w:type="gramEnd"/>
    </w:p>
    <w:p w:rsidR="00054706" w:rsidRPr="00054706" w:rsidRDefault="00054706" w:rsidP="00054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9" w:anchor="block_61000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пункт 3 статьи 27</w:t>
        </w:r>
      </w:hyperlink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слов "психотропных веществ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,"</w:t>
      </w:r>
      <w:proofErr w:type="gram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дополнить словами "внесенных в Список II и";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в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28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статье 28</w:t>
        </w:r>
      </w:hyperlink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в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block_281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пункте 1</w:t>
        </w:r>
      </w:hyperlink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слова "Ввоз (вывоз) наркотических средств, психотропных веществ</w:t>
      </w: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,"</w:t>
      </w:r>
      <w:proofErr w:type="gramEnd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заменить словами "Ввоз (вывоз) наркотических средств и психотропных веществ, внесенных в списки I и II,";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63000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пункт 2</w:t>
        </w:r>
      </w:hyperlink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слов "Ввоз (вывоз)" дополнить словами "психотропных веществ, внесенных в Список III, а также ввоз (вывоз)", после слов "форм собственности" дополнить словами "в порядке, установленном Правительством Российской Федерации,".</w:t>
      </w:r>
      <w:proofErr w:type="gramEnd"/>
    </w:p>
    <w:p w:rsidR="00054706" w:rsidRPr="00054706" w:rsidRDefault="00054706" w:rsidP="000547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4706" w:rsidRPr="00054706" w:rsidRDefault="00054706" w:rsidP="0005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Статья 2</w:t>
      </w:r>
    </w:p>
    <w:p w:rsidR="00054706" w:rsidRPr="00054706" w:rsidRDefault="00054706" w:rsidP="000547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Федеральный закон вступает в силу по истечении ста восьмидесяти дней после дня его</w:t>
      </w:r>
      <w:r w:rsidRPr="00054706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history="1">
        <w:r w:rsidRPr="00054706">
          <w:rPr>
            <w:rFonts w:ascii="Arial" w:eastAsia="Times New Roman" w:hAnsi="Arial" w:cs="Arial"/>
            <w:color w:val="008000"/>
            <w:sz w:val="18"/>
            <w:lang w:eastAsia="ru-RU"/>
          </w:rPr>
          <w:t>официального опубликования</w:t>
        </w:r>
      </w:hyperlink>
      <w:r w:rsidRPr="000547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4706" w:rsidRPr="00054706" w:rsidRDefault="00054706" w:rsidP="0005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3"/>
        <w:gridCol w:w="3495"/>
      </w:tblGrid>
      <w:tr w:rsidR="00054706" w:rsidRPr="00054706" w:rsidTr="0005470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54706" w:rsidRPr="00054706" w:rsidRDefault="00054706" w:rsidP="00054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54706" w:rsidRPr="00054706" w:rsidRDefault="00054706" w:rsidP="000547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054706" w:rsidRPr="00054706" w:rsidRDefault="00054706" w:rsidP="00054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54706" w:rsidRPr="00054706" w:rsidRDefault="00054706" w:rsidP="000547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7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054706" w:rsidRPr="00054706" w:rsidRDefault="00054706" w:rsidP="000547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7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30 декабря 2012 года</w:t>
      </w:r>
    </w:p>
    <w:p w:rsidR="00054706" w:rsidRPr="00054706" w:rsidRDefault="00054706" w:rsidP="0005470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47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305-ФЗ</w:t>
      </w:r>
    </w:p>
    <w:p w:rsidR="00230471" w:rsidRDefault="00054706" w:rsidP="00054706">
      <w:r w:rsidRPr="000547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30471" w:rsidSect="00054706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706"/>
    <w:rsid w:val="000143B9"/>
    <w:rsid w:val="00054706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5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5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4706"/>
  </w:style>
  <w:style w:type="paragraph" w:customStyle="1" w:styleId="s15">
    <w:name w:val="s_15"/>
    <w:basedOn w:val="a"/>
    <w:rsid w:val="0005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706"/>
  </w:style>
  <w:style w:type="character" w:styleId="a3">
    <w:name w:val="Hyperlink"/>
    <w:basedOn w:val="a0"/>
    <w:uiPriority w:val="99"/>
    <w:semiHidden/>
    <w:unhideWhenUsed/>
    <w:rsid w:val="00054706"/>
    <w:rPr>
      <w:color w:val="0000FF"/>
      <w:u w:val="single"/>
    </w:rPr>
  </w:style>
  <w:style w:type="paragraph" w:customStyle="1" w:styleId="s16">
    <w:name w:val="s_16"/>
    <w:basedOn w:val="a"/>
    <w:rsid w:val="0005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07402/4/" TargetMode="External"/><Relationship Id="rId13" Type="http://schemas.openxmlformats.org/officeDocument/2006/relationships/hyperlink" Target="http://base.garant.ru/702914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07402/4/" TargetMode="External"/><Relationship Id="rId12" Type="http://schemas.openxmlformats.org/officeDocument/2006/relationships/hyperlink" Target="http://base.garant.ru/12107402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07402/4/" TargetMode="External"/><Relationship Id="rId11" Type="http://schemas.openxmlformats.org/officeDocument/2006/relationships/hyperlink" Target="http://base.garant.ru/12107402/4/" TargetMode="External"/><Relationship Id="rId5" Type="http://schemas.openxmlformats.org/officeDocument/2006/relationships/hyperlink" Target="http://base.garant.ru/12107402/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07402/4/" TargetMode="External"/><Relationship Id="rId4" Type="http://schemas.openxmlformats.org/officeDocument/2006/relationships/hyperlink" Target="http://base.garant.ru/12107402/" TargetMode="External"/><Relationship Id="rId9" Type="http://schemas.openxmlformats.org/officeDocument/2006/relationships/hyperlink" Target="http://base.garant.ru/12107402/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2015-05-13T09:55:00Z</dcterms:created>
  <dcterms:modified xsi:type="dcterms:W3CDTF">2015-05-13T09:55:00Z</dcterms:modified>
</cp:coreProperties>
</file>