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D18" w:rsidRDefault="002C2D18" w:rsidP="002C2D18">
      <w:pPr>
        <w:jc w:val="right"/>
      </w:pPr>
      <w:r w:rsidRPr="00726782">
        <w:t>Приложение 1. Основная профессиональная образовательная программа</w:t>
      </w:r>
    </w:p>
    <w:p w:rsidR="002C2D18" w:rsidRPr="00726782" w:rsidRDefault="002C2D18" w:rsidP="002C2D18">
      <w:pPr>
        <w:jc w:val="right"/>
      </w:pPr>
    </w:p>
    <w:p w:rsidR="002C2D18" w:rsidRPr="00726782" w:rsidRDefault="002C2D18" w:rsidP="002C2D18">
      <w:pPr>
        <w:pStyle w:val="1"/>
        <w:ind w:right="-3"/>
        <w:jc w:val="center"/>
        <w:rPr>
          <w:b/>
          <w:szCs w:val="28"/>
        </w:rPr>
      </w:pPr>
      <w:r w:rsidRPr="00726782">
        <w:rPr>
          <w:b/>
          <w:szCs w:val="28"/>
        </w:rPr>
        <w:t>Федеральное государственное бюджетное учреждение</w:t>
      </w:r>
    </w:p>
    <w:p w:rsidR="002C2D18" w:rsidRPr="00726782" w:rsidRDefault="002C2D18" w:rsidP="002C2D18">
      <w:pPr>
        <w:pStyle w:val="1"/>
        <w:ind w:right="-3"/>
        <w:jc w:val="center"/>
        <w:rPr>
          <w:b/>
          <w:szCs w:val="28"/>
        </w:rPr>
      </w:pPr>
      <w:r w:rsidRPr="00726782">
        <w:rPr>
          <w:b/>
          <w:szCs w:val="28"/>
        </w:rPr>
        <w:t>Федеральный научно-клинический центр специализированных видов медицинской помощи и медицинских технологий</w:t>
      </w:r>
    </w:p>
    <w:p w:rsidR="002C2D18" w:rsidRPr="00726782" w:rsidRDefault="002C2D18" w:rsidP="002C2D18">
      <w:pPr>
        <w:jc w:val="center"/>
        <w:rPr>
          <w:b/>
          <w:lang w:eastAsia="ru-RU"/>
        </w:rPr>
      </w:pPr>
      <w:r w:rsidRPr="00726782">
        <w:rPr>
          <w:b/>
          <w:lang w:eastAsia="ru-RU"/>
        </w:rPr>
        <w:t>Федерального медико-биологического агентства</w:t>
      </w:r>
    </w:p>
    <w:p w:rsidR="002C2D18" w:rsidRPr="00726782" w:rsidRDefault="002C2D18" w:rsidP="002C2D18">
      <w:pPr>
        <w:spacing w:line="240" w:lineRule="auto"/>
        <w:ind w:right="-3"/>
        <w:jc w:val="center"/>
        <w:rPr>
          <w:b/>
          <w:szCs w:val="28"/>
        </w:rPr>
      </w:pPr>
      <w:r w:rsidRPr="00726782">
        <w:rPr>
          <w:b/>
          <w:szCs w:val="28"/>
        </w:rPr>
        <w:t>(ФГБУ ФНКЦ ФМБА России)</w:t>
      </w:r>
    </w:p>
    <w:p w:rsidR="002C2D18" w:rsidRPr="00726782" w:rsidRDefault="002C2D18" w:rsidP="002C2D18">
      <w:pPr>
        <w:spacing w:line="240" w:lineRule="auto"/>
        <w:ind w:right="-3"/>
        <w:jc w:val="center"/>
        <w:rPr>
          <w:b/>
          <w:szCs w:val="28"/>
        </w:rPr>
      </w:pPr>
    </w:p>
    <w:p w:rsidR="002C2D18" w:rsidRPr="00726782" w:rsidRDefault="002C2D18" w:rsidP="002C2D18">
      <w:pPr>
        <w:jc w:val="center"/>
        <w:rPr>
          <w:b/>
          <w:szCs w:val="28"/>
        </w:rPr>
      </w:pPr>
      <w:r w:rsidRPr="00726782">
        <w:rPr>
          <w:b/>
          <w:szCs w:val="28"/>
        </w:rPr>
        <w:t>АКАДЕМИЯ ПОСТДИПЛОМНОГО ОБРАЗОВАНИЯ</w:t>
      </w:r>
    </w:p>
    <w:p w:rsidR="002C2D18" w:rsidRPr="00726782" w:rsidRDefault="002C2D18" w:rsidP="002C2D18">
      <w:pPr>
        <w:jc w:val="center"/>
      </w:pPr>
    </w:p>
    <w:p w:rsidR="002C2D18" w:rsidRPr="00726782" w:rsidRDefault="002C2D18" w:rsidP="002C2D18">
      <w:pPr>
        <w:jc w:val="center"/>
      </w:pPr>
    </w:p>
    <w:p w:rsidR="002C2D18" w:rsidRPr="00726782" w:rsidRDefault="002C2D18" w:rsidP="002C2D18">
      <w:pPr>
        <w:jc w:val="center"/>
      </w:pPr>
    </w:p>
    <w:p w:rsidR="002C2D18" w:rsidRPr="00726782" w:rsidRDefault="002C2D18" w:rsidP="002C2D18">
      <w:pPr>
        <w:jc w:val="center"/>
        <w:rPr>
          <w:b/>
        </w:rPr>
      </w:pPr>
      <w:r w:rsidRPr="00726782">
        <w:rPr>
          <w:b/>
        </w:rPr>
        <w:t>ОСНОВНАЯ ПРОФЕССИОНАЛЬНАЯ ОБРАЗОВАТЕЛЬНАЯ ПРОГРАММА ВЫСШЕГО ОБРАЗОВАНИЯ – ПРОГРАММА ПОДГОТОВКИ КАДРОВ ВЫСШЕЙ КВАЛИФИКАЦИИ В ОРДИНАТУРЕ</w:t>
      </w:r>
    </w:p>
    <w:p w:rsidR="002C2D18" w:rsidRPr="00726782" w:rsidRDefault="002C2D18" w:rsidP="002C2D18">
      <w:pPr>
        <w:jc w:val="center"/>
      </w:pPr>
    </w:p>
    <w:p w:rsidR="002C2D18" w:rsidRPr="00726782" w:rsidRDefault="002C2D18" w:rsidP="002C2D18">
      <w:pPr>
        <w:jc w:val="center"/>
      </w:pPr>
    </w:p>
    <w:p w:rsidR="002C2D18" w:rsidRPr="00726782" w:rsidRDefault="002C2D18" w:rsidP="002C2D18">
      <w:pPr>
        <w:jc w:val="center"/>
      </w:pPr>
    </w:p>
    <w:p w:rsidR="002C2D18" w:rsidRPr="00726782" w:rsidRDefault="002C2D18" w:rsidP="002C2D18">
      <w:pPr>
        <w:jc w:val="center"/>
        <w:rPr>
          <w:b/>
        </w:rPr>
      </w:pPr>
      <w:r w:rsidRPr="00726782">
        <w:rPr>
          <w:b/>
        </w:rPr>
        <w:t xml:space="preserve">СПЕЦИАЛЬНОСТЬ: </w:t>
      </w:r>
      <w:r>
        <w:rPr>
          <w:b/>
        </w:rPr>
        <w:t>___________________________</w:t>
      </w:r>
    </w:p>
    <w:p w:rsidR="002C2D18" w:rsidRPr="00726782" w:rsidRDefault="002C2D18" w:rsidP="002C2D18">
      <w:pPr>
        <w:jc w:val="center"/>
      </w:pPr>
      <w:r w:rsidRPr="00726782">
        <w:rPr>
          <w:b/>
        </w:rPr>
        <w:t>Квалификация:</w:t>
      </w:r>
      <w:r w:rsidRPr="00726782">
        <w:t xml:space="preserve"> </w:t>
      </w:r>
      <w:r>
        <w:t>__________________</w:t>
      </w:r>
    </w:p>
    <w:p w:rsidR="002C2D18" w:rsidRPr="00726782" w:rsidRDefault="002C2D18" w:rsidP="002C2D18">
      <w:pPr>
        <w:jc w:val="center"/>
        <w:rPr>
          <w:b/>
        </w:rPr>
      </w:pPr>
      <w:r w:rsidRPr="00726782">
        <w:rPr>
          <w:b/>
        </w:rPr>
        <w:t>Виды профессиональной деятельности:</w:t>
      </w:r>
    </w:p>
    <w:p w:rsidR="002C2D18" w:rsidRPr="00726782" w:rsidRDefault="002C2D18" w:rsidP="002C2D18">
      <w:pPr>
        <w:jc w:val="center"/>
      </w:pPr>
      <w:r w:rsidRPr="00726782">
        <w:t>профилактическая;</w:t>
      </w:r>
    </w:p>
    <w:p w:rsidR="002C2D18" w:rsidRPr="00726782" w:rsidRDefault="002C2D18" w:rsidP="002C2D18">
      <w:pPr>
        <w:jc w:val="center"/>
      </w:pPr>
      <w:r w:rsidRPr="00726782">
        <w:t>диагностическая;</w:t>
      </w:r>
    </w:p>
    <w:p w:rsidR="002C2D18" w:rsidRPr="00726782" w:rsidRDefault="002C2D18" w:rsidP="002C2D18">
      <w:pPr>
        <w:jc w:val="center"/>
      </w:pPr>
      <w:r w:rsidRPr="00726782">
        <w:t>лечебная;</w:t>
      </w:r>
    </w:p>
    <w:p w:rsidR="002C2D18" w:rsidRPr="00726782" w:rsidRDefault="002C2D18" w:rsidP="002C2D18">
      <w:pPr>
        <w:jc w:val="center"/>
      </w:pPr>
      <w:r w:rsidRPr="00726782">
        <w:t>реабилитационная;</w:t>
      </w:r>
    </w:p>
    <w:p w:rsidR="002C2D18" w:rsidRPr="00726782" w:rsidRDefault="002C2D18" w:rsidP="002C2D18">
      <w:pPr>
        <w:jc w:val="center"/>
      </w:pPr>
      <w:r w:rsidRPr="00726782">
        <w:t>психолого-педагогическая;</w:t>
      </w:r>
    </w:p>
    <w:p w:rsidR="002C2D18" w:rsidRPr="00726782" w:rsidRDefault="002C2D18" w:rsidP="002C2D18">
      <w:pPr>
        <w:jc w:val="center"/>
      </w:pPr>
      <w:r w:rsidRPr="00726782">
        <w:t>организационно-управленческая</w:t>
      </w:r>
    </w:p>
    <w:p w:rsidR="002C2D18" w:rsidRPr="00726782" w:rsidRDefault="002C2D18" w:rsidP="002C2D18">
      <w:pPr>
        <w:jc w:val="center"/>
      </w:pPr>
      <w:r w:rsidRPr="00726782">
        <w:rPr>
          <w:b/>
        </w:rPr>
        <w:t>Форма обучения:</w:t>
      </w:r>
      <w:r w:rsidRPr="00726782">
        <w:t xml:space="preserve"> очная</w:t>
      </w:r>
    </w:p>
    <w:p w:rsidR="002C2D18" w:rsidRPr="00726782" w:rsidRDefault="002C2D18" w:rsidP="002C2D18">
      <w:pPr>
        <w:jc w:val="center"/>
      </w:pPr>
      <w:r w:rsidRPr="00726782">
        <w:rPr>
          <w:b/>
        </w:rPr>
        <w:t>Срок обучения:</w:t>
      </w:r>
      <w:r w:rsidRPr="00726782">
        <w:t xml:space="preserve"> </w:t>
      </w:r>
      <w:r>
        <w:t>__</w:t>
      </w:r>
      <w:r w:rsidRPr="00726782">
        <w:t xml:space="preserve"> года</w:t>
      </w:r>
    </w:p>
    <w:p w:rsidR="002C2D18" w:rsidRPr="00726782" w:rsidRDefault="002C2D18" w:rsidP="002C2D18">
      <w:pPr>
        <w:jc w:val="center"/>
      </w:pPr>
    </w:p>
    <w:p w:rsidR="002C2D18" w:rsidRPr="00726782" w:rsidRDefault="002C2D18" w:rsidP="002C2D18">
      <w:pPr>
        <w:jc w:val="center"/>
      </w:pPr>
    </w:p>
    <w:p w:rsidR="002C2D18" w:rsidRPr="00726782" w:rsidRDefault="002C2D18" w:rsidP="002C2D18">
      <w:pPr>
        <w:jc w:val="center"/>
      </w:pPr>
    </w:p>
    <w:p w:rsidR="002C2D18" w:rsidRPr="00726782" w:rsidRDefault="002C2D18" w:rsidP="002C2D18">
      <w:pPr>
        <w:jc w:val="center"/>
      </w:pPr>
    </w:p>
    <w:p w:rsidR="002C2D18" w:rsidRPr="00726782" w:rsidRDefault="002C2D18" w:rsidP="002C2D18">
      <w:pPr>
        <w:jc w:val="center"/>
      </w:pPr>
    </w:p>
    <w:p w:rsidR="002C2D18" w:rsidRPr="00726782" w:rsidRDefault="002C2D18" w:rsidP="002C2D18">
      <w:pPr>
        <w:jc w:val="center"/>
      </w:pPr>
      <w:bookmarkStart w:id="0" w:name="_GoBack"/>
      <w:bookmarkEnd w:id="0"/>
    </w:p>
    <w:p w:rsidR="002C2D18" w:rsidRPr="00726782" w:rsidRDefault="002C2D18" w:rsidP="002C2D18">
      <w:pPr>
        <w:jc w:val="center"/>
      </w:pPr>
    </w:p>
    <w:p w:rsidR="002C2D18" w:rsidRPr="00726782" w:rsidRDefault="002C2D18" w:rsidP="002C2D18">
      <w:pPr>
        <w:jc w:val="center"/>
      </w:pPr>
    </w:p>
    <w:p w:rsidR="002C2D18" w:rsidRPr="00726782" w:rsidRDefault="002C2D18" w:rsidP="002C2D18">
      <w:pPr>
        <w:jc w:val="center"/>
      </w:pPr>
    </w:p>
    <w:p w:rsidR="002C2D18" w:rsidRPr="00726782" w:rsidRDefault="002C2D18" w:rsidP="002C2D18">
      <w:pPr>
        <w:jc w:val="center"/>
      </w:pPr>
      <w:r w:rsidRPr="00726782">
        <w:t>Москва, 20</w:t>
      </w:r>
      <w:r>
        <w:t>__</w:t>
      </w:r>
    </w:p>
    <w:p w:rsidR="002C2D18" w:rsidRPr="00726782" w:rsidRDefault="002C2D18" w:rsidP="002C2D18">
      <w:r w:rsidRPr="00726782">
        <w:lastRenderedPageBreak/>
        <w:br w:type="page"/>
      </w:r>
    </w:p>
    <w:tbl>
      <w:tblPr>
        <w:tblW w:w="0" w:type="auto"/>
        <w:jc w:val="center"/>
        <w:tblLook w:val="04A0" w:firstRow="1" w:lastRow="0" w:firstColumn="1" w:lastColumn="0" w:noHBand="0" w:noVBand="1"/>
      </w:tblPr>
      <w:tblGrid>
        <w:gridCol w:w="4293"/>
        <w:gridCol w:w="693"/>
        <w:gridCol w:w="4369"/>
      </w:tblGrid>
      <w:tr w:rsidR="002C2D18" w:rsidRPr="00726782" w:rsidTr="004F3688">
        <w:trPr>
          <w:jc w:val="center"/>
        </w:trPr>
        <w:tc>
          <w:tcPr>
            <w:tcW w:w="4361" w:type="dxa"/>
            <w:shd w:val="clear" w:color="auto" w:fill="auto"/>
          </w:tcPr>
          <w:p w:rsidR="002C2D18" w:rsidRPr="00726782" w:rsidRDefault="002C2D18" w:rsidP="004F3688">
            <w:pPr>
              <w:jc w:val="center"/>
              <w:rPr>
                <w:szCs w:val="28"/>
              </w:rPr>
            </w:pPr>
            <w:r w:rsidRPr="00726782">
              <w:rPr>
                <w:szCs w:val="28"/>
              </w:rPr>
              <w:lastRenderedPageBreak/>
              <w:t>ПРИНЯТО</w:t>
            </w:r>
          </w:p>
        </w:tc>
        <w:tc>
          <w:tcPr>
            <w:tcW w:w="709" w:type="dxa"/>
            <w:shd w:val="clear" w:color="auto" w:fill="auto"/>
          </w:tcPr>
          <w:p w:rsidR="002C2D18" w:rsidRPr="00726782" w:rsidRDefault="002C2D18" w:rsidP="004F3688">
            <w:pPr>
              <w:rPr>
                <w:szCs w:val="28"/>
              </w:rPr>
            </w:pPr>
          </w:p>
        </w:tc>
        <w:tc>
          <w:tcPr>
            <w:tcW w:w="4394" w:type="dxa"/>
            <w:shd w:val="clear" w:color="auto" w:fill="auto"/>
          </w:tcPr>
          <w:p w:rsidR="002C2D18" w:rsidRPr="00726782" w:rsidRDefault="002C2D18" w:rsidP="004F3688">
            <w:pPr>
              <w:jc w:val="center"/>
              <w:rPr>
                <w:szCs w:val="28"/>
              </w:rPr>
            </w:pPr>
            <w:r w:rsidRPr="00726782">
              <w:rPr>
                <w:szCs w:val="28"/>
              </w:rPr>
              <w:t>УТВЕРЖДАЮ</w:t>
            </w:r>
          </w:p>
        </w:tc>
      </w:tr>
      <w:tr w:rsidR="002C2D18" w:rsidRPr="00726782" w:rsidTr="004F3688">
        <w:trPr>
          <w:jc w:val="center"/>
        </w:trPr>
        <w:tc>
          <w:tcPr>
            <w:tcW w:w="4361" w:type="dxa"/>
            <w:shd w:val="clear" w:color="auto" w:fill="auto"/>
          </w:tcPr>
          <w:p w:rsidR="002C2D18" w:rsidRPr="00726782" w:rsidRDefault="002C2D18" w:rsidP="004F3688">
            <w:pPr>
              <w:jc w:val="center"/>
              <w:rPr>
                <w:szCs w:val="28"/>
              </w:rPr>
            </w:pPr>
            <w:r w:rsidRPr="00726782">
              <w:rPr>
                <w:szCs w:val="28"/>
              </w:rPr>
              <w:t>Ученым советом</w:t>
            </w:r>
          </w:p>
          <w:p w:rsidR="002C2D18" w:rsidRPr="00726782" w:rsidRDefault="002C2D18" w:rsidP="004F3688">
            <w:pPr>
              <w:jc w:val="center"/>
              <w:rPr>
                <w:szCs w:val="28"/>
              </w:rPr>
            </w:pPr>
            <w:r w:rsidRPr="00726782">
              <w:rPr>
                <w:szCs w:val="28"/>
              </w:rPr>
              <w:t>Академии постдипломного</w:t>
            </w:r>
          </w:p>
          <w:p w:rsidR="002C2D18" w:rsidRPr="00726782" w:rsidRDefault="002C2D18" w:rsidP="004F3688">
            <w:pPr>
              <w:jc w:val="center"/>
              <w:rPr>
                <w:szCs w:val="28"/>
              </w:rPr>
            </w:pPr>
            <w:r w:rsidRPr="00726782">
              <w:rPr>
                <w:szCs w:val="28"/>
              </w:rPr>
              <w:t>образования ФГБУ ФНКЦ ФМБА России</w:t>
            </w:r>
          </w:p>
        </w:tc>
        <w:tc>
          <w:tcPr>
            <w:tcW w:w="709" w:type="dxa"/>
            <w:shd w:val="clear" w:color="auto" w:fill="auto"/>
          </w:tcPr>
          <w:p w:rsidR="002C2D18" w:rsidRPr="00726782" w:rsidRDefault="002C2D18" w:rsidP="004F3688">
            <w:pPr>
              <w:rPr>
                <w:szCs w:val="28"/>
              </w:rPr>
            </w:pPr>
          </w:p>
        </w:tc>
        <w:tc>
          <w:tcPr>
            <w:tcW w:w="4394" w:type="dxa"/>
            <w:shd w:val="clear" w:color="auto" w:fill="auto"/>
          </w:tcPr>
          <w:p w:rsidR="002C2D18" w:rsidRPr="00726782" w:rsidRDefault="002C2D18" w:rsidP="004F3688">
            <w:pPr>
              <w:jc w:val="center"/>
              <w:rPr>
                <w:szCs w:val="28"/>
              </w:rPr>
            </w:pPr>
            <w:r w:rsidRPr="00726782">
              <w:rPr>
                <w:szCs w:val="28"/>
              </w:rPr>
              <w:t>Первый проректор</w:t>
            </w:r>
          </w:p>
          <w:p w:rsidR="002C2D18" w:rsidRPr="00726782" w:rsidRDefault="002C2D18" w:rsidP="004F3688">
            <w:pPr>
              <w:jc w:val="center"/>
              <w:rPr>
                <w:szCs w:val="28"/>
              </w:rPr>
            </w:pPr>
            <w:r w:rsidRPr="00726782">
              <w:rPr>
                <w:szCs w:val="28"/>
              </w:rPr>
              <w:t>Академии постдипломного</w:t>
            </w:r>
          </w:p>
          <w:p w:rsidR="002C2D18" w:rsidRPr="00726782" w:rsidRDefault="002C2D18" w:rsidP="004F3688">
            <w:pPr>
              <w:jc w:val="center"/>
              <w:rPr>
                <w:szCs w:val="28"/>
              </w:rPr>
            </w:pPr>
            <w:r w:rsidRPr="00726782">
              <w:rPr>
                <w:szCs w:val="28"/>
              </w:rPr>
              <w:t>образования ФГБУ ФНКЦ ФМБА России</w:t>
            </w:r>
          </w:p>
        </w:tc>
      </w:tr>
      <w:tr w:rsidR="002C2D18" w:rsidRPr="00726782" w:rsidTr="004F3688">
        <w:trPr>
          <w:trHeight w:val="384"/>
          <w:jc w:val="center"/>
        </w:trPr>
        <w:tc>
          <w:tcPr>
            <w:tcW w:w="4361" w:type="dxa"/>
            <w:shd w:val="clear" w:color="auto" w:fill="auto"/>
          </w:tcPr>
          <w:p w:rsidR="002C2D18" w:rsidRPr="00726782" w:rsidRDefault="002C2D18" w:rsidP="004F3688">
            <w:pPr>
              <w:jc w:val="center"/>
              <w:rPr>
                <w:szCs w:val="28"/>
              </w:rPr>
            </w:pPr>
            <w:r w:rsidRPr="00726782">
              <w:rPr>
                <w:szCs w:val="28"/>
              </w:rPr>
              <w:t>Протокол № __________</w:t>
            </w:r>
          </w:p>
        </w:tc>
        <w:tc>
          <w:tcPr>
            <w:tcW w:w="709" w:type="dxa"/>
            <w:shd w:val="clear" w:color="auto" w:fill="auto"/>
          </w:tcPr>
          <w:p w:rsidR="002C2D18" w:rsidRPr="00726782" w:rsidRDefault="002C2D18" w:rsidP="004F3688">
            <w:pPr>
              <w:rPr>
                <w:szCs w:val="28"/>
              </w:rPr>
            </w:pPr>
          </w:p>
        </w:tc>
        <w:tc>
          <w:tcPr>
            <w:tcW w:w="4394" w:type="dxa"/>
            <w:tcBorders>
              <w:bottom w:val="single" w:sz="4" w:space="0" w:color="auto"/>
            </w:tcBorders>
            <w:shd w:val="clear" w:color="auto" w:fill="auto"/>
          </w:tcPr>
          <w:p w:rsidR="002C2D18" w:rsidRPr="00726782" w:rsidRDefault="002C2D18" w:rsidP="004F3688">
            <w:pPr>
              <w:jc w:val="right"/>
              <w:rPr>
                <w:szCs w:val="28"/>
              </w:rPr>
            </w:pPr>
            <w:r w:rsidRPr="00726782">
              <w:rPr>
                <w:szCs w:val="28"/>
              </w:rPr>
              <w:t>А.К. Бурцев</w:t>
            </w:r>
          </w:p>
        </w:tc>
      </w:tr>
      <w:tr w:rsidR="002C2D18" w:rsidRPr="00726782" w:rsidTr="004F3688">
        <w:trPr>
          <w:jc w:val="center"/>
        </w:trPr>
        <w:tc>
          <w:tcPr>
            <w:tcW w:w="4361" w:type="dxa"/>
            <w:shd w:val="clear" w:color="auto" w:fill="auto"/>
          </w:tcPr>
          <w:p w:rsidR="002C2D18" w:rsidRPr="00726782" w:rsidRDefault="002C2D18" w:rsidP="004F3688">
            <w:pPr>
              <w:jc w:val="center"/>
              <w:rPr>
                <w:szCs w:val="28"/>
              </w:rPr>
            </w:pPr>
            <w:r w:rsidRPr="00726782">
              <w:rPr>
                <w:szCs w:val="28"/>
              </w:rPr>
              <w:t>от «___» ____________ 20___ г.</w:t>
            </w:r>
          </w:p>
        </w:tc>
        <w:tc>
          <w:tcPr>
            <w:tcW w:w="709" w:type="dxa"/>
            <w:shd w:val="clear" w:color="auto" w:fill="auto"/>
          </w:tcPr>
          <w:p w:rsidR="002C2D18" w:rsidRPr="00726782" w:rsidRDefault="002C2D18" w:rsidP="004F3688">
            <w:pPr>
              <w:rPr>
                <w:szCs w:val="28"/>
              </w:rPr>
            </w:pPr>
          </w:p>
        </w:tc>
        <w:tc>
          <w:tcPr>
            <w:tcW w:w="4394" w:type="dxa"/>
            <w:tcBorders>
              <w:top w:val="single" w:sz="4" w:space="0" w:color="auto"/>
            </w:tcBorders>
            <w:shd w:val="clear" w:color="auto" w:fill="auto"/>
          </w:tcPr>
          <w:p w:rsidR="002C2D18" w:rsidRPr="00726782" w:rsidRDefault="002C2D18" w:rsidP="004F3688">
            <w:pPr>
              <w:jc w:val="center"/>
              <w:rPr>
                <w:szCs w:val="28"/>
              </w:rPr>
            </w:pPr>
            <w:r w:rsidRPr="00726782">
              <w:rPr>
                <w:szCs w:val="28"/>
              </w:rPr>
              <w:t>«____»____________20___г.</w:t>
            </w:r>
          </w:p>
        </w:tc>
      </w:tr>
    </w:tbl>
    <w:p w:rsidR="002C2D18" w:rsidRPr="00726782" w:rsidRDefault="002C2D18" w:rsidP="002C2D18">
      <w:pPr>
        <w:jc w:val="both"/>
      </w:pPr>
    </w:p>
    <w:p w:rsidR="002C2D18" w:rsidRPr="00726782" w:rsidRDefault="002C2D18" w:rsidP="002C2D18">
      <w:pPr>
        <w:ind w:firstLine="708"/>
        <w:jc w:val="both"/>
        <w:rPr>
          <w:szCs w:val="28"/>
        </w:rPr>
      </w:pPr>
      <w:r w:rsidRPr="00726782">
        <w:rPr>
          <w:szCs w:val="28"/>
        </w:rPr>
        <w:t xml:space="preserve">Основная профессиональная образовательная программа высшего образования – программа подготовки кадров высшей квалификации в ординатуре (далее ОПОП) разработана на основе федерального государственного образовательного стандарта по специальности </w:t>
      </w:r>
      <w:r>
        <w:rPr>
          <w:szCs w:val="28"/>
        </w:rPr>
        <w:t>_________________________</w:t>
      </w:r>
      <w:r w:rsidRPr="00726782">
        <w:rPr>
          <w:szCs w:val="28"/>
        </w:rPr>
        <w:t xml:space="preserve"> (уровень подготовки кадров высшей квалификации в ординатуре), утвержденным приказом Министерства науки и высшего образования Российской Федерации от </w:t>
      </w:r>
      <w:r>
        <w:rPr>
          <w:szCs w:val="28"/>
        </w:rPr>
        <w:t>_______________</w:t>
      </w:r>
      <w:r w:rsidRPr="00726782">
        <w:rPr>
          <w:szCs w:val="28"/>
        </w:rPr>
        <w:t xml:space="preserve"> г. № </w:t>
      </w:r>
      <w:r>
        <w:rPr>
          <w:szCs w:val="28"/>
        </w:rPr>
        <w:t>____</w:t>
      </w:r>
      <w:r w:rsidRPr="00726782">
        <w:rPr>
          <w:szCs w:val="28"/>
        </w:rPr>
        <w:t xml:space="preserve"> (далее – ФГОС ВО).</w:t>
      </w:r>
    </w:p>
    <w:p w:rsidR="002C2D18" w:rsidRPr="00726782" w:rsidRDefault="002C2D18" w:rsidP="002C2D18">
      <w:pPr>
        <w:ind w:firstLine="708"/>
        <w:jc w:val="both"/>
        <w:rPr>
          <w:szCs w:val="28"/>
        </w:rPr>
      </w:pPr>
    </w:p>
    <w:p w:rsidR="002C2D18" w:rsidRPr="00726782" w:rsidRDefault="002C2D18" w:rsidP="002C2D18">
      <w:pPr>
        <w:ind w:firstLine="708"/>
        <w:jc w:val="both"/>
        <w:rPr>
          <w:szCs w:val="28"/>
        </w:rPr>
      </w:pPr>
      <w:r w:rsidRPr="00726782">
        <w:rPr>
          <w:szCs w:val="28"/>
        </w:rPr>
        <w:t>Заведующий кафедрой</w:t>
      </w:r>
      <w:r w:rsidRPr="00726782">
        <w:rPr>
          <w:szCs w:val="28"/>
        </w:rPr>
        <w:tab/>
      </w:r>
      <w:r w:rsidRPr="00726782">
        <w:rPr>
          <w:szCs w:val="28"/>
        </w:rPr>
        <w:tab/>
      </w:r>
      <w:r w:rsidRPr="00726782">
        <w:rPr>
          <w:szCs w:val="28"/>
        </w:rPr>
        <w:tab/>
      </w:r>
      <w:r w:rsidRPr="00726782">
        <w:rPr>
          <w:szCs w:val="28"/>
        </w:rPr>
        <w:tab/>
      </w:r>
      <w:r w:rsidRPr="00726782">
        <w:rPr>
          <w:szCs w:val="28"/>
        </w:rPr>
        <w:tab/>
      </w:r>
      <w:r w:rsidRPr="00726782">
        <w:rPr>
          <w:szCs w:val="28"/>
        </w:rPr>
        <w:tab/>
        <w:t>________________</w:t>
      </w:r>
    </w:p>
    <w:p w:rsidR="002C2D18" w:rsidRPr="00726782" w:rsidRDefault="002C2D18" w:rsidP="002C2D18">
      <w:pPr>
        <w:ind w:firstLine="708"/>
        <w:jc w:val="both"/>
        <w:rPr>
          <w:szCs w:val="28"/>
        </w:rPr>
      </w:pPr>
    </w:p>
    <w:p w:rsidR="002C2D18" w:rsidRPr="00726782" w:rsidRDefault="002C2D18" w:rsidP="002C2D18">
      <w:pPr>
        <w:ind w:firstLine="708"/>
        <w:jc w:val="both"/>
        <w:rPr>
          <w:szCs w:val="28"/>
        </w:rPr>
      </w:pPr>
      <w:r w:rsidRPr="00726782">
        <w:rPr>
          <w:szCs w:val="28"/>
        </w:rPr>
        <w:t>Разработчики:</w:t>
      </w:r>
    </w:p>
    <w:p w:rsidR="002C2D18" w:rsidRPr="00726782" w:rsidRDefault="002C2D18" w:rsidP="002C2D18">
      <w:pPr>
        <w:ind w:firstLine="708"/>
        <w:jc w:val="both"/>
        <w:rPr>
          <w:szCs w:val="28"/>
        </w:rPr>
      </w:pPr>
      <w:r w:rsidRPr="00726782">
        <w:rPr>
          <w:szCs w:val="28"/>
        </w:rPr>
        <w:t>___________________</w:t>
      </w:r>
      <w:r w:rsidRPr="00726782">
        <w:rPr>
          <w:szCs w:val="28"/>
        </w:rPr>
        <w:tab/>
      </w:r>
      <w:r w:rsidRPr="00726782">
        <w:rPr>
          <w:szCs w:val="28"/>
        </w:rPr>
        <w:tab/>
      </w:r>
      <w:r w:rsidRPr="00726782">
        <w:rPr>
          <w:szCs w:val="28"/>
        </w:rPr>
        <w:tab/>
      </w:r>
      <w:r w:rsidRPr="00726782">
        <w:rPr>
          <w:szCs w:val="28"/>
        </w:rPr>
        <w:tab/>
      </w:r>
      <w:r w:rsidRPr="00726782">
        <w:rPr>
          <w:szCs w:val="28"/>
        </w:rPr>
        <w:tab/>
      </w:r>
      <w:r w:rsidRPr="00726782">
        <w:rPr>
          <w:szCs w:val="28"/>
        </w:rPr>
        <w:tab/>
        <w:t>________________</w:t>
      </w:r>
    </w:p>
    <w:p w:rsidR="002C2D18" w:rsidRPr="00726782" w:rsidRDefault="002C2D18" w:rsidP="002C2D18">
      <w:pPr>
        <w:ind w:firstLine="708"/>
        <w:jc w:val="both"/>
        <w:rPr>
          <w:szCs w:val="28"/>
        </w:rPr>
      </w:pPr>
    </w:p>
    <w:p w:rsidR="002C2D18" w:rsidRPr="00726782" w:rsidRDefault="002C2D18" w:rsidP="002C2D18">
      <w:pPr>
        <w:ind w:firstLine="708"/>
        <w:jc w:val="both"/>
        <w:rPr>
          <w:szCs w:val="28"/>
        </w:rPr>
      </w:pPr>
      <w:r w:rsidRPr="00726782">
        <w:rPr>
          <w:szCs w:val="28"/>
        </w:rPr>
        <w:t>___________________</w:t>
      </w:r>
      <w:r w:rsidRPr="00726782">
        <w:rPr>
          <w:szCs w:val="28"/>
        </w:rPr>
        <w:tab/>
      </w:r>
      <w:r w:rsidRPr="00726782">
        <w:rPr>
          <w:szCs w:val="28"/>
        </w:rPr>
        <w:tab/>
      </w:r>
      <w:r w:rsidRPr="00726782">
        <w:rPr>
          <w:szCs w:val="28"/>
        </w:rPr>
        <w:tab/>
      </w:r>
      <w:r w:rsidRPr="00726782">
        <w:rPr>
          <w:szCs w:val="28"/>
        </w:rPr>
        <w:tab/>
      </w:r>
      <w:r w:rsidRPr="00726782">
        <w:rPr>
          <w:szCs w:val="28"/>
        </w:rPr>
        <w:tab/>
      </w:r>
      <w:r w:rsidRPr="00726782">
        <w:rPr>
          <w:szCs w:val="28"/>
        </w:rPr>
        <w:tab/>
        <w:t>________________</w:t>
      </w:r>
    </w:p>
    <w:p w:rsidR="002C2D18" w:rsidRPr="00726782" w:rsidRDefault="002C2D18" w:rsidP="002C2D18">
      <w:pPr>
        <w:ind w:firstLine="708"/>
        <w:jc w:val="both"/>
        <w:rPr>
          <w:szCs w:val="28"/>
        </w:rPr>
      </w:pPr>
    </w:p>
    <w:p w:rsidR="002C2D18" w:rsidRPr="00726782" w:rsidRDefault="002C2D18" w:rsidP="002C2D18">
      <w:pPr>
        <w:ind w:firstLine="708"/>
        <w:jc w:val="both"/>
        <w:rPr>
          <w:szCs w:val="28"/>
        </w:rPr>
      </w:pPr>
      <w:r w:rsidRPr="00726782">
        <w:rPr>
          <w:szCs w:val="28"/>
        </w:rPr>
        <w:t>Рецензенты:</w:t>
      </w:r>
    </w:p>
    <w:p w:rsidR="002C2D18" w:rsidRPr="00726782" w:rsidRDefault="002C2D18" w:rsidP="002C2D18">
      <w:pPr>
        <w:ind w:firstLine="708"/>
        <w:jc w:val="both"/>
        <w:rPr>
          <w:szCs w:val="28"/>
        </w:rPr>
      </w:pPr>
      <w:r w:rsidRPr="00726782">
        <w:rPr>
          <w:szCs w:val="28"/>
        </w:rPr>
        <w:t>___________________</w:t>
      </w:r>
      <w:r w:rsidRPr="00726782">
        <w:rPr>
          <w:szCs w:val="28"/>
        </w:rPr>
        <w:tab/>
      </w:r>
      <w:r w:rsidRPr="00726782">
        <w:rPr>
          <w:szCs w:val="28"/>
        </w:rPr>
        <w:tab/>
      </w:r>
      <w:r w:rsidRPr="00726782">
        <w:rPr>
          <w:szCs w:val="28"/>
        </w:rPr>
        <w:tab/>
      </w:r>
      <w:r w:rsidRPr="00726782">
        <w:rPr>
          <w:szCs w:val="28"/>
        </w:rPr>
        <w:tab/>
      </w:r>
      <w:r w:rsidRPr="00726782">
        <w:rPr>
          <w:szCs w:val="28"/>
        </w:rPr>
        <w:tab/>
      </w:r>
      <w:r w:rsidRPr="00726782">
        <w:rPr>
          <w:szCs w:val="28"/>
        </w:rPr>
        <w:tab/>
        <w:t>________________</w:t>
      </w:r>
    </w:p>
    <w:p w:rsidR="002C2D18" w:rsidRPr="00726782" w:rsidRDefault="002C2D18" w:rsidP="002C2D18">
      <w:pPr>
        <w:ind w:firstLine="708"/>
        <w:jc w:val="both"/>
        <w:rPr>
          <w:szCs w:val="28"/>
        </w:rPr>
      </w:pPr>
    </w:p>
    <w:p w:rsidR="002C2D18" w:rsidRPr="00726782" w:rsidRDefault="002C2D18" w:rsidP="002C2D18">
      <w:pPr>
        <w:ind w:firstLine="708"/>
        <w:jc w:val="both"/>
        <w:rPr>
          <w:szCs w:val="28"/>
        </w:rPr>
      </w:pPr>
      <w:r w:rsidRPr="00726782">
        <w:rPr>
          <w:szCs w:val="28"/>
        </w:rPr>
        <w:t>___________________</w:t>
      </w:r>
      <w:r w:rsidRPr="00726782">
        <w:rPr>
          <w:szCs w:val="28"/>
        </w:rPr>
        <w:tab/>
      </w:r>
      <w:r w:rsidRPr="00726782">
        <w:rPr>
          <w:szCs w:val="28"/>
        </w:rPr>
        <w:tab/>
      </w:r>
      <w:r w:rsidRPr="00726782">
        <w:rPr>
          <w:szCs w:val="28"/>
        </w:rPr>
        <w:tab/>
      </w:r>
      <w:r w:rsidRPr="00726782">
        <w:rPr>
          <w:szCs w:val="28"/>
        </w:rPr>
        <w:tab/>
      </w:r>
      <w:r w:rsidRPr="00726782">
        <w:rPr>
          <w:szCs w:val="28"/>
        </w:rPr>
        <w:tab/>
      </w:r>
      <w:r w:rsidRPr="00726782">
        <w:rPr>
          <w:szCs w:val="28"/>
        </w:rPr>
        <w:tab/>
        <w:t>________________</w:t>
      </w:r>
    </w:p>
    <w:p w:rsidR="002C2D18" w:rsidRPr="00726782" w:rsidRDefault="002C2D18" w:rsidP="002C2D18">
      <w:pPr>
        <w:spacing w:after="160" w:line="259" w:lineRule="auto"/>
        <w:rPr>
          <w:szCs w:val="28"/>
        </w:rPr>
      </w:pPr>
      <w:r w:rsidRPr="00726782">
        <w:rPr>
          <w:szCs w:val="28"/>
        </w:rPr>
        <w:br w:type="page"/>
      </w:r>
    </w:p>
    <w:p w:rsidR="002C2D18" w:rsidRPr="00726782" w:rsidRDefault="002C2D18" w:rsidP="002C2D18">
      <w:pPr>
        <w:jc w:val="center"/>
        <w:rPr>
          <w:b/>
        </w:rPr>
      </w:pPr>
      <w:r w:rsidRPr="00726782">
        <w:rPr>
          <w:b/>
        </w:rPr>
        <w:lastRenderedPageBreak/>
        <w:t>Содержание</w:t>
      </w:r>
    </w:p>
    <w:p w:rsidR="002C2D18" w:rsidRPr="00726782" w:rsidRDefault="002C2D18" w:rsidP="002C2D18">
      <w:pPr>
        <w:spacing w:line="240" w:lineRule="auto"/>
        <w:ind w:firstLine="709"/>
        <w:jc w:val="both"/>
      </w:pPr>
      <w:r w:rsidRPr="00726782">
        <w:t>1. Общие положения</w:t>
      </w:r>
    </w:p>
    <w:p w:rsidR="002C2D18" w:rsidRPr="00726782" w:rsidRDefault="002C2D18" w:rsidP="002C2D18">
      <w:pPr>
        <w:spacing w:line="240" w:lineRule="auto"/>
        <w:ind w:firstLine="709"/>
        <w:jc w:val="both"/>
      </w:pPr>
      <w:r w:rsidRPr="00726782">
        <w:t>1.1. Цели и задачи программы ординатуры</w:t>
      </w:r>
    </w:p>
    <w:p w:rsidR="002C2D18" w:rsidRPr="00726782" w:rsidRDefault="002C2D18" w:rsidP="002C2D18">
      <w:pPr>
        <w:spacing w:line="240" w:lineRule="auto"/>
        <w:ind w:firstLine="709"/>
        <w:jc w:val="both"/>
      </w:pPr>
      <w:r w:rsidRPr="00726782">
        <w:t>1.2. Законодательные и нормативные основы разработки программы ординатуры</w:t>
      </w:r>
    </w:p>
    <w:p w:rsidR="002C2D18" w:rsidRPr="00726782" w:rsidRDefault="002C2D18" w:rsidP="002C2D18">
      <w:pPr>
        <w:spacing w:line="240" w:lineRule="auto"/>
        <w:ind w:firstLine="709"/>
        <w:jc w:val="both"/>
      </w:pPr>
      <w:r w:rsidRPr="00726782">
        <w:t>1.3. Характеристика профессиональной деятельности выпускников, освоивших программу ординатуры</w:t>
      </w:r>
    </w:p>
    <w:p w:rsidR="002C2D18" w:rsidRPr="00726782" w:rsidRDefault="002C2D18" w:rsidP="002C2D18">
      <w:pPr>
        <w:spacing w:line="240" w:lineRule="auto"/>
        <w:ind w:firstLine="709"/>
        <w:jc w:val="both"/>
      </w:pPr>
      <w:r w:rsidRPr="00726782">
        <w:t>1.4. Структура программы ординатуры</w:t>
      </w:r>
    </w:p>
    <w:p w:rsidR="002C2D18" w:rsidRPr="00726782" w:rsidRDefault="002C2D18" w:rsidP="002C2D18">
      <w:pPr>
        <w:spacing w:line="240" w:lineRule="auto"/>
        <w:ind w:firstLine="709"/>
        <w:jc w:val="both"/>
      </w:pPr>
      <w:r w:rsidRPr="00726782">
        <w:t>1.5. Трудоемкость освоения программы ординатуры</w:t>
      </w:r>
    </w:p>
    <w:p w:rsidR="002C2D18" w:rsidRPr="00726782" w:rsidRDefault="002C2D18" w:rsidP="002C2D18">
      <w:pPr>
        <w:spacing w:line="240" w:lineRule="auto"/>
        <w:ind w:firstLine="709"/>
        <w:jc w:val="both"/>
      </w:pPr>
      <w:r w:rsidRPr="00726782">
        <w:t>2. Планируемые результаты освоения программы ординатуры</w:t>
      </w:r>
    </w:p>
    <w:p w:rsidR="002C2D18" w:rsidRPr="00726782" w:rsidRDefault="002C2D18" w:rsidP="002C2D18">
      <w:pPr>
        <w:spacing w:line="240" w:lineRule="auto"/>
        <w:ind w:firstLine="709"/>
        <w:jc w:val="both"/>
      </w:pPr>
      <w:r w:rsidRPr="00726782">
        <w:t>2.1. Перечень формируемых компетенций</w:t>
      </w:r>
    </w:p>
    <w:p w:rsidR="002C2D18" w:rsidRPr="00726782" w:rsidRDefault="002C2D18" w:rsidP="002C2D18">
      <w:pPr>
        <w:spacing w:line="240" w:lineRule="auto"/>
        <w:ind w:firstLine="709"/>
        <w:jc w:val="both"/>
      </w:pPr>
      <w:r w:rsidRPr="00726782">
        <w:t>2.2. Матрица компетенций, отражающая формирование в процессе реализации программы ординатуры</w:t>
      </w:r>
    </w:p>
    <w:p w:rsidR="002C2D18" w:rsidRPr="00726782" w:rsidRDefault="002C2D18" w:rsidP="002C2D18">
      <w:pPr>
        <w:spacing w:line="240" w:lineRule="auto"/>
        <w:ind w:firstLine="709"/>
        <w:jc w:val="both"/>
      </w:pPr>
      <w:r w:rsidRPr="00726782">
        <w:t>3. Документы, регламентирующие содержание и организацию образовательного процесса при реализации программы</w:t>
      </w:r>
    </w:p>
    <w:p w:rsidR="002C2D18" w:rsidRPr="00726782" w:rsidRDefault="002C2D18" w:rsidP="002C2D18">
      <w:pPr>
        <w:spacing w:line="240" w:lineRule="auto"/>
        <w:ind w:firstLine="709"/>
        <w:jc w:val="both"/>
      </w:pPr>
      <w:r w:rsidRPr="00726782">
        <w:t>3.1. Учебный план</w:t>
      </w:r>
    </w:p>
    <w:p w:rsidR="002C2D18" w:rsidRPr="00726782" w:rsidRDefault="002C2D18" w:rsidP="002C2D18">
      <w:pPr>
        <w:spacing w:line="240" w:lineRule="auto"/>
        <w:ind w:firstLine="709"/>
        <w:jc w:val="both"/>
      </w:pPr>
      <w:r w:rsidRPr="00726782">
        <w:t>3.2. Календарный учебный график</w:t>
      </w:r>
    </w:p>
    <w:p w:rsidR="002C2D18" w:rsidRPr="00726782" w:rsidRDefault="002C2D18" w:rsidP="002C2D18">
      <w:pPr>
        <w:spacing w:line="240" w:lineRule="auto"/>
        <w:ind w:firstLine="709"/>
        <w:jc w:val="both"/>
      </w:pPr>
      <w:r w:rsidRPr="00726782">
        <w:t xml:space="preserve">3.3. Рабочие программы учебных дисциплин (модулей) </w:t>
      </w:r>
    </w:p>
    <w:p w:rsidR="002C2D18" w:rsidRPr="00726782" w:rsidRDefault="002C2D18" w:rsidP="002C2D18">
      <w:pPr>
        <w:spacing w:line="240" w:lineRule="auto"/>
        <w:ind w:firstLine="709"/>
        <w:jc w:val="both"/>
      </w:pPr>
      <w:r w:rsidRPr="00726782">
        <w:t>3.4. Рабочие программы практик</w:t>
      </w:r>
    </w:p>
    <w:p w:rsidR="002C2D18" w:rsidRPr="00726782" w:rsidRDefault="002C2D18" w:rsidP="002C2D18">
      <w:pPr>
        <w:spacing w:line="240" w:lineRule="auto"/>
        <w:ind w:firstLine="709"/>
        <w:jc w:val="both"/>
      </w:pPr>
      <w:r w:rsidRPr="00726782">
        <w:t>3.5. Программа государственной итоговой аттестации</w:t>
      </w:r>
    </w:p>
    <w:p w:rsidR="002C2D18" w:rsidRPr="00726782" w:rsidRDefault="002C2D18" w:rsidP="002C2D18">
      <w:pPr>
        <w:spacing w:line="240" w:lineRule="auto"/>
        <w:ind w:firstLine="709"/>
        <w:jc w:val="both"/>
      </w:pPr>
      <w:r w:rsidRPr="00726782">
        <w:t>4. Условия реализации программы ординатуры</w:t>
      </w:r>
    </w:p>
    <w:p w:rsidR="002C2D18" w:rsidRPr="00726782" w:rsidRDefault="002C2D18" w:rsidP="002C2D18">
      <w:pPr>
        <w:spacing w:line="240" w:lineRule="auto"/>
        <w:ind w:firstLine="709"/>
        <w:jc w:val="both"/>
      </w:pPr>
      <w:r w:rsidRPr="00726782">
        <w:t>4.1. Общесистемные условия реализации программы ординатуры</w:t>
      </w:r>
    </w:p>
    <w:p w:rsidR="002C2D18" w:rsidRPr="00726782" w:rsidRDefault="002C2D18" w:rsidP="002C2D18">
      <w:pPr>
        <w:spacing w:line="240" w:lineRule="auto"/>
        <w:ind w:firstLine="709"/>
        <w:jc w:val="both"/>
      </w:pPr>
      <w:r w:rsidRPr="00726782">
        <w:t>4.2. Кадровые условия реализации программы ординатуры</w:t>
      </w:r>
    </w:p>
    <w:p w:rsidR="002C2D18" w:rsidRPr="00726782" w:rsidRDefault="002C2D18" w:rsidP="002C2D18">
      <w:pPr>
        <w:spacing w:line="240" w:lineRule="auto"/>
        <w:ind w:firstLine="709"/>
        <w:jc w:val="both"/>
      </w:pPr>
      <w:r w:rsidRPr="00726782">
        <w:t xml:space="preserve">4.3. Материально-технические условия реализации программы </w:t>
      </w:r>
    </w:p>
    <w:p w:rsidR="002C2D18" w:rsidRPr="00726782" w:rsidRDefault="002C2D18" w:rsidP="002C2D18">
      <w:pPr>
        <w:spacing w:line="240" w:lineRule="auto"/>
        <w:ind w:firstLine="709"/>
        <w:jc w:val="both"/>
      </w:pPr>
      <w:r w:rsidRPr="00726782">
        <w:t>4.4. Финансовые условия реализации программы ординатуры</w:t>
      </w:r>
    </w:p>
    <w:p w:rsidR="002C2D18" w:rsidRPr="00726782" w:rsidRDefault="002C2D18" w:rsidP="002C2D18">
      <w:pPr>
        <w:spacing w:after="160" w:line="259" w:lineRule="auto"/>
      </w:pPr>
      <w:r w:rsidRPr="00726782">
        <w:br w:type="page"/>
      </w:r>
    </w:p>
    <w:p w:rsidR="002C2D18" w:rsidRPr="00726782" w:rsidRDefault="002C2D18" w:rsidP="002C2D18">
      <w:pPr>
        <w:spacing w:line="240" w:lineRule="auto"/>
        <w:ind w:firstLine="709"/>
        <w:jc w:val="both"/>
      </w:pPr>
      <w:r w:rsidRPr="00726782">
        <w:lastRenderedPageBreak/>
        <w:t>1. Общие положения</w:t>
      </w:r>
    </w:p>
    <w:p w:rsidR="002C2D18" w:rsidRPr="00726782" w:rsidRDefault="002C2D18" w:rsidP="002C2D18">
      <w:pPr>
        <w:spacing w:line="240" w:lineRule="auto"/>
        <w:ind w:firstLine="709"/>
        <w:jc w:val="both"/>
      </w:pPr>
      <w:r w:rsidRPr="00726782">
        <w:t>1.1. Цели и задачи программы ординатуры</w:t>
      </w:r>
    </w:p>
    <w:p w:rsidR="002C2D18" w:rsidRPr="00726782" w:rsidRDefault="002C2D18" w:rsidP="002C2D18">
      <w:pPr>
        <w:spacing w:line="240" w:lineRule="auto"/>
        <w:ind w:firstLine="709"/>
        <w:jc w:val="both"/>
      </w:pPr>
      <w:r w:rsidRPr="00726782">
        <w:t>Цель программы:</w:t>
      </w:r>
    </w:p>
    <w:p w:rsidR="002C2D18" w:rsidRPr="00726782" w:rsidRDefault="002C2D18" w:rsidP="002C2D18">
      <w:pPr>
        <w:spacing w:line="240" w:lineRule="auto"/>
        <w:ind w:firstLine="709"/>
        <w:jc w:val="both"/>
      </w:pPr>
      <w:r w:rsidRPr="00726782">
        <w:t>Задачи программы: обеспечение теоретической и практической подготовки врача-торакального хирурга в областях:</w:t>
      </w:r>
    </w:p>
    <w:p w:rsidR="002C2D18" w:rsidRPr="00726782" w:rsidRDefault="002C2D18" w:rsidP="002C2D18">
      <w:pPr>
        <w:spacing w:line="240" w:lineRule="auto"/>
        <w:ind w:firstLine="709"/>
        <w:jc w:val="both"/>
      </w:pPr>
      <w:r w:rsidRPr="00726782">
        <w:t>в профилактической деятельности:</w:t>
      </w:r>
    </w:p>
    <w:p w:rsidR="002C2D18" w:rsidRPr="00726782" w:rsidRDefault="002C2D18" w:rsidP="002C2D18">
      <w:pPr>
        <w:spacing w:line="240" w:lineRule="auto"/>
        <w:ind w:firstLine="709"/>
        <w:jc w:val="both"/>
      </w:pPr>
      <w:r w:rsidRPr="00726782">
        <w:t>в диагностической деятельности:</w:t>
      </w:r>
    </w:p>
    <w:p w:rsidR="002C2D18" w:rsidRPr="00726782" w:rsidRDefault="002C2D18" w:rsidP="002C2D18">
      <w:pPr>
        <w:spacing w:line="240" w:lineRule="auto"/>
        <w:ind w:firstLine="709"/>
        <w:jc w:val="both"/>
      </w:pPr>
      <w:r w:rsidRPr="00726782">
        <w:t>в лечебной деятельности:</w:t>
      </w:r>
    </w:p>
    <w:p w:rsidR="002C2D18" w:rsidRPr="00726782" w:rsidRDefault="002C2D18" w:rsidP="002C2D18">
      <w:pPr>
        <w:spacing w:line="240" w:lineRule="auto"/>
        <w:ind w:firstLine="709"/>
        <w:jc w:val="both"/>
      </w:pPr>
      <w:r w:rsidRPr="00726782">
        <w:t>в реабилитационной деятельности:</w:t>
      </w:r>
    </w:p>
    <w:p w:rsidR="002C2D18" w:rsidRPr="00726782" w:rsidRDefault="002C2D18" w:rsidP="002C2D18">
      <w:pPr>
        <w:spacing w:line="240" w:lineRule="auto"/>
        <w:ind w:firstLine="709"/>
        <w:jc w:val="both"/>
      </w:pPr>
      <w:r w:rsidRPr="00726782">
        <w:t>в психолого-педагогической деятельности</w:t>
      </w:r>
    </w:p>
    <w:p w:rsidR="002C2D18" w:rsidRPr="00726782" w:rsidRDefault="002C2D18" w:rsidP="002C2D18">
      <w:pPr>
        <w:spacing w:line="240" w:lineRule="auto"/>
        <w:ind w:firstLine="709"/>
        <w:jc w:val="both"/>
      </w:pPr>
      <w:r w:rsidRPr="00726782">
        <w:t>в организационно-управленческой деятельности:</w:t>
      </w:r>
    </w:p>
    <w:p w:rsidR="002C2D18" w:rsidRPr="00726782" w:rsidRDefault="002C2D18" w:rsidP="002C2D18">
      <w:pPr>
        <w:spacing w:line="240" w:lineRule="auto"/>
        <w:ind w:firstLine="709"/>
        <w:jc w:val="both"/>
      </w:pPr>
      <w:r w:rsidRPr="00726782">
        <w:t>Программа ординатуры включает в себя все виды профессиональной деятельности, к которым готовится ординатор.</w:t>
      </w:r>
      <w:r w:rsidRPr="00726782">
        <w:cr/>
      </w:r>
    </w:p>
    <w:p w:rsidR="002C2D18" w:rsidRPr="00726782" w:rsidRDefault="002C2D18" w:rsidP="002C2D18">
      <w:pPr>
        <w:spacing w:line="240" w:lineRule="auto"/>
        <w:ind w:firstLine="709"/>
        <w:jc w:val="both"/>
      </w:pPr>
      <w:r w:rsidRPr="00726782">
        <w:t>1.2. Законодательные и нормативные основы разработки программы ординатуры</w:t>
      </w:r>
    </w:p>
    <w:p w:rsidR="002C2D18" w:rsidRPr="00726782" w:rsidRDefault="002C2D18" w:rsidP="002C2D18">
      <w:pPr>
        <w:spacing w:line="240" w:lineRule="auto"/>
        <w:ind w:firstLine="709"/>
        <w:jc w:val="both"/>
      </w:pPr>
      <w:r w:rsidRPr="00726782">
        <w:t>- Федеральный закон от 29.12.2012 № 273-ФЗ «Об образовании в Российской Федерации»;</w:t>
      </w:r>
    </w:p>
    <w:p w:rsidR="002C2D18" w:rsidRPr="00726782" w:rsidRDefault="002C2D18" w:rsidP="002C2D18">
      <w:pPr>
        <w:spacing w:line="240" w:lineRule="auto"/>
        <w:ind w:firstLine="709"/>
        <w:jc w:val="both"/>
      </w:pPr>
      <w:r w:rsidRPr="00726782">
        <w:t>- Федеральный закон от 21.11.2011 № 323-ФЗ «Об основах охраны здоровья граждан в Российской Федерации»;</w:t>
      </w:r>
    </w:p>
    <w:p w:rsidR="002C2D18" w:rsidRPr="00726782" w:rsidRDefault="002C2D18" w:rsidP="002C2D18">
      <w:pPr>
        <w:spacing w:line="240" w:lineRule="auto"/>
        <w:ind w:firstLine="709"/>
        <w:jc w:val="both"/>
      </w:pPr>
      <w:r w:rsidRPr="00726782">
        <w:t xml:space="preserve">- ФГОС ВО (Приказ Министерства образования и науки Российской Федерации от </w:t>
      </w:r>
      <w:r>
        <w:t>___________ г. № ________</w:t>
      </w:r>
      <w:r w:rsidRPr="00726782">
        <w:t xml:space="preserve"> «Об утверждении федерального государственного образовательного стандарта высшего образования по специальности </w:t>
      </w:r>
      <w:r>
        <w:t>__________________________</w:t>
      </w:r>
      <w:r w:rsidRPr="00726782">
        <w:t xml:space="preserve"> (уровень подготовки кадров высшей квалификации)»;</w:t>
      </w:r>
    </w:p>
    <w:p w:rsidR="002C2D18" w:rsidRPr="00726782" w:rsidRDefault="002C2D18" w:rsidP="002C2D18">
      <w:pPr>
        <w:spacing w:line="240" w:lineRule="auto"/>
        <w:ind w:firstLine="709"/>
        <w:jc w:val="both"/>
      </w:pPr>
      <w:r w:rsidRPr="00726782">
        <w:t>- Приказ Министерства образования и науки Российской Федерации от 19.11.2013 № 1258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кадров высшей квалификации»;</w:t>
      </w:r>
    </w:p>
    <w:p w:rsidR="002C2D18" w:rsidRPr="00726782" w:rsidRDefault="002C2D18" w:rsidP="002C2D18">
      <w:pPr>
        <w:spacing w:line="240" w:lineRule="auto"/>
        <w:ind w:firstLine="709"/>
        <w:jc w:val="both"/>
      </w:pPr>
      <w:r w:rsidRPr="00726782">
        <w:t>- Устав и другие локальные нормативные акты Академии.</w:t>
      </w:r>
    </w:p>
    <w:p w:rsidR="002C2D18" w:rsidRPr="00726782" w:rsidRDefault="002C2D18" w:rsidP="002C2D18">
      <w:pPr>
        <w:spacing w:line="240" w:lineRule="auto"/>
        <w:ind w:firstLine="709"/>
        <w:jc w:val="both"/>
      </w:pPr>
    </w:p>
    <w:p w:rsidR="002C2D18" w:rsidRPr="00726782" w:rsidRDefault="002C2D18" w:rsidP="002C2D18">
      <w:pPr>
        <w:spacing w:line="240" w:lineRule="auto"/>
        <w:ind w:firstLine="709"/>
        <w:jc w:val="both"/>
      </w:pPr>
      <w:r w:rsidRPr="00726782">
        <w:t>1.3. Характеристика профессиональной деятельности выпускников, освоивших программу ординатуры</w:t>
      </w:r>
    </w:p>
    <w:p w:rsidR="002C2D18" w:rsidRPr="00726782" w:rsidRDefault="002C2D18" w:rsidP="002C2D18">
      <w:pPr>
        <w:spacing w:line="240" w:lineRule="auto"/>
        <w:ind w:firstLine="709"/>
        <w:jc w:val="both"/>
      </w:pPr>
      <w:r w:rsidRPr="00726782">
        <w:t>Область профессиональной деятельности: охрана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rsidR="002C2D18" w:rsidRPr="00726782" w:rsidRDefault="002C2D18" w:rsidP="002C2D18">
      <w:pPr>
        <w:spacing w:line="240" w:lineRule="auto"/>
        <w:ind w:firstLine="709"/>
        <w:jc w:val="both"/>
      </w:pPr>
      <w:r w:rsidRPr="00726782">
        <w:t>Объекты профессиональной деятельности:</w:t>
      </w:r>
    </w:p>
    <w:p w:rsidR="002C2D18" w:rsidRPr="00726782" w:rsidRDefault="002C2D18" w:rsidP="002C2D18">
      <w:pPr>
        <w:spacing w:line="240" w:lineRule="auto"/>
        <w:ind w:firstLine="709"/>
        <w:jc w:val="both"/>
      </w:pPr>
      <w:r w:rsidRPr="00726782">
        <w:t>- физические лица (пациенты) в возрасте от 0 до 15 лет, от 15 до 18 лет (далее - подростки) и в возрасте старше 18 лет (далее - взрослые);</w:t>
      </w:r>
    </w:p>
    <w:p w:rsidR="002C2D18" w:rsidRPr="00726782" w:rsidRDefault="002C2D18" w:rsidP="002C2D18">
      <w:pPr>
        <w:spacing w:line="240" w:lineRule="auto"/>
        <w:ind w:firstLine="709"/>
        <w:jc w:val="both"/>
      </w:pPr>
      <w:r w:rsidRPr="00726782">
        <w:t>- население;</w:t>
      </w:r>
    </w:p>
    <w:p w:rsidR="002C2D18" w:rsidRPr="00726782" w:rsidRDefault="002C2D18" w:rsidP="002C2D18">
      <w:pPr>
        <w:spacing w:line="240" w:lineRule="auto"/>
        <w:ind w:firstLine="709"/>
        <w:jc w:val="both"/>
      </w:pPr>
      <w:r w:rsidRPr="00726782">
        <w:t>- совокупность средств и технологий, направленных на создание условий для охраны здоровья граждан.</w:t>
      </w:r>
    </w:p>
    <w:p w:rsidR="002C2D18" w:rsidRPr="00726782" w:rsidRDefault="002C2D18" w:rsidP="002C2D18">
      <w:pPr>
        <w:spacing w:line="240" w:lineRule="auto"/>
        <w:ind w:firstLine="709"/>
        <w:jc w:val="both"/>
      </w:pPr>
      <w:r w:rsidRPr="00726782">
        <w:t xml:space="preserve">Виды профессиональной деятельности из ФГОС: </w:t>
      </w:r>
    </w:p>
    <w:p w:rsidR="002C2D18" w:rsidRPr="00726782" w:rsidRDefault="002C2D18" w:rsidP="002C2D18">
      <w:pPr>
        <w:spacing w:line="240" w:lineRule="auto"/>
        <w:ind w:firstLine="709"/>
        <w:jc w:val="both"/>
      </w:pPr>
      <w:r w:rsidRPr="00726782">
        <w:t>– профилактическая;</w:t>
      </w:r>
    </w:p>
    <w:p w:rsidR="002C2D18" w:rsidRPr="00726782" w:rsidRDefault="002C2D18" w:rsidP="002C2D18">
      <w:pPr>
        <w:spacing w:line="240" w:lineRule="auto"/>
        <w:ind w:firstLine="709"/>
        <w:jc w:val="both"/>
      </w:pPr>
      <w:r w:rsidRPr="00726782">
        <w:lastRenderedPageBreak/>
        <w:t>– диагностическая;</w:t>
      </w:r>
    </w:p>
    <w:p w:rsidR="002C2D18" w:rsidRPr="00726782" w:rsidRDefault="002C2D18" w:rsidP="002C2D18">
      <w:pPr>
        <w:spacing w:line="240" w:lineRule="auto"/>
        <w:ind w:firstLine="709"/>
        <w:jc w:val="both"/>
      </w:pPr>
      <w:r w:rsidRPr="00726782">
        <w:t>– лечебная;</w:t>
      </w:r>
    </w:p>
    <w:p w:rsidR="002C2D18" w:rsidRPr="00726782" w:rsidRDefault="002C2D18" w:rsidP="002C2D18">
      <w:pPr>
        <w:spacing w:line="240" w:lineRule="auto"/>
        <w:ind w:firstLine="709"/>
        <w:jc w:val="both"/>
      </w:pPr>
      <w:r w:rsidRPr="00726782">
        <w:t>– реабилитационная;</w:t>
      </w:r>
    </w:p>
    <w:p w:rsidR="002C2D18" w:rsidRPr="00726782" w:rsidRDefault="002C2D18" w:rsidP="002C2D18">
      <w:pPr>
        <w:spacing w:line="240" w:lineRule="auto"/>
        <w:ind w:firstLine="709"/>
        <w:jc w:val="both"/>
      </w:pPr>
      <w:r w:rsidRPr="00726782">
        <w:t>– психолого-педагогическая;</w:t>
      </w:r>
    </w:p>
    <w:p w:rsidR="002C2D18" w:rsidRPr="00726782" w:rsidRDefault="002C2D18" w:rsidP="002C2D18">
      <w:pPr>
        <w:spacing w:line="240" w:lineRule="auto"/>
        <w:ind w:firstLine="709"/>
        <w:jc w:val="both"/>
      </w:pPr>
      <w:r w:rsidRPr="00726782">
        <w:t>– организационно-управленческая.</w:t>
      </w:r>
      <w:r w:rsidRPr="00726782">
        <w:cr/>
      </w:r>
    </w:p>
    <w:p w:rsidR="002C2D18" w:rsidRPr="00726782" w:rsidRDefault="002C2D18" w:rsidP="002C2D18">
      <w:pPr>
        <w:spacing w:line="240" w:lineRule="auto"/>
        <w:ind w:firstLine="709"/>
        <w:jc w:val="both"/>
      </w:pPr>
      <w:r w:rsidRPr="00726782">
        <w:t>1.4. Структура программы ординатуры</w:t>
      </w:r>
    </w:p>
    <w:p w:rsidR="002C2D18" w:rsidRPr="00726782" w:rsidRDefault="002C2D18" w:rsidP="002C2D18">
      <w:pPr>
        <w:spacing w:line="240" w:lineRule="auto"/>
        <w:ind w:firstLine="709"/>
        <w:jc w:val="both"/>
      </w:pPr>
      <w:r w:rsidRPr="00726782">
        <w:t xml:space="preserve">1.4.1. Компоненты программы: </w:t>
      </w:r>
    </w:p>
    <w:p w:rsidR="002C2D18" w:rsidRPr="00726782" w:rsidRDefault="002C2D18" w:rsidP="002C2D18">
      <w:pPr>
        <w:spacing w:line="240" w:lineRule="auto"/>
        <w:ind w:firstLine="709"/>
        <w:jc w:val="both"/>
      </w:pPr>
      <w:r w:rsidRPr="00726782">
        <w:t>− общие положения, включающие цель программы;</w:t>
      </w:r>
    </w:p>
    <w:p w:rsidR="002C2D18" w:rsidRPr="00726782" w:rsidRDefault="002C2D18" w:rsidP="002C2D18">
      <w:pPr>
        <w:spacing w:line="240" w:lineRule="auto"/>
        <w:ind w:firstLine="709"/>
        <w:jc w:val="both"/>
      </w:pPr>
      <w:r w:rsidRPr="00726782">
        <w:t>− планируемые результаты обучения;</w:t>
      </w:r>
    </w:p>
    <w:p w:rsidR="002C2D18" w:rsidRDefault="002C2D18" w:rsidP="002C2D18">
      <w:pPr>
        <w:spacing w:line="240" w:lineRule="auto"/>
        <w:ind w:firstLine="709"/>
        <w:jc w:val="both"/>
      </w:pPr>
      <w:r w:rsidRPr="00726782">
        <w:t>− рабочие программ</w:t>
      </w:r>
      <w:r>
        <w:t>ы учебных дисциплин (модулей): ________________</w:t>
      </w:r>
    </w:p>
    <w:p w:rsidR="002C2D18" w:rsidRDefault="002C2D18" w:rsidP="002C2D18">
      <w:pPr>
        <w:spacing w:line="240" w:lineRule="auto"/>
        <w:jc w:val="both"/>
      </w:pPr>
      <w:r>
        <w:t>____________________________________________________________________</w:t>
      </w:r>
    </w:p>
    <w:p w:rsidR="002C2D18" w:rsidRPr="00726782" w:rsidRDefault="002C2D18" w:rsidP="002C2D18">
      <w:pPr>
        <w:spacing w:line="240" w:lineRule="auto"/>
        <w:jc w:val="both"/>
      </w:pPr>
      <w:r>
        <w:t>____________________________________________________________________</w:t>
      </w:r>
      <w:r w:rsidRPr="00726782">
        <w:t>;</w:t>
      </w:r>
    </w:p>
    <w:p w:rsidR="002C2D18" w:rsidRPr="00726782" w:rsidRDefault="002C2D18" w:rsidP="002C2D18">
      <w:pPr>
        <w:spacing w:line="240" w:lineRule="auto"/>
        <w:ind w:firstLine="709"/>
        <w:jc w:val="both"/>
      </w:pPr>
      <w:r w:rsidRPr="00726782">
        <w:t>− рабочие программы практик;</w:t>
      </w:r>
    </w:p>
    <w:p w:rsidR="002C2D18" w:rsidRPr="00726782" w:rsidRDefault="002C2D18" w:rsidP="002C2D18">
      <w:pPr>
        <w:spacing w:line="240" w:lineRule="auto"/>
        <w:ind w:firstLine="709"/>
        <w:jc w:val="both"/>
      </w:pPr>
      <w:r w:rsidRPr="00726782">
        <w:t>− программа государственной итоговой аттестации, состоящая из подготовки и сдачи государственного экзамена;</w:t>
      </w:r>
    </w:p>
    <w:p w:rsidR="002C2D18" w:rsidRPr="00726782" w:rsidRDefault="002C2D18" w:rsidP="002C2D18">
      <w:pPr>
        <w:spacing w:line="240" w:lineRule="auto"/>
        <w:ind w:firstLine="709"/>
        <w:jc w:val="both"/>
      </w:pPr>
      <w:r w:rsidRPr="00726782">
        <w:t xml:space="preserve">− учебный план; </w:t>
      </w:r>
    </w:p>
    <w:p w:rsidR="002C2D18" w:rsidRPr="00726782" w:rsidRDefault="002C2D18" w:rsidP="002C2D18">
      <w:pPr>
        <w:spacing w:line="240" w:lineRule="auto"/>
        <w:ind w:firstLine="709"/>
        <w:jc w:val="both"/>
      </w:pPr>
      <w:r w:rsidRPr="00726782">
        <w:t>− календарный учебный график;</w:t>
      </w:r>
    </w:p>
    <w:p w:rsidR="002C2D18" w:rsidRPr="00726782" w:rsidRDefault="002C2D18" w:rsidP="002C2D18">
      <w:pPr>
        <w:spacing w:line="240" w:lineRule="auto"/>
        <w:ind w:firstLine="709"/>
        <w:jc w:val="both"/>
      </w:pPr>
      <w:r w:rsidRPr="00726782">
        <w:t>− организационно-педагогические условия реализации программы:</w:t>
      </w:r>
    </w:p>
    <w:p w:rsidR="002C2D18" w:rsidRPr="00726782" w:rsidRDefault="002C2D18" w:rsidP="002C2D18">
      <w:pPr>
        <w:spacing w:line="240" w:lineRule="auto"/>
        <w:ind w:firstLine="709"/>
        <w:jc w:val="both"/>
      </w:pPr>
      <w:r w:rsidRPr="00726782">
        <w:t>- формы аттестации;</w:t>
      </w:r>
    </w:p>
    <w:p w:rsidR="002C2D18" w:rsidRPr="00726782" w:rsidRDefault="002C2D18" w:rsidP="002C2D18">
      <w:pPr>
        <w:spacing w:line="240" w:lineRule="auto"/>
        <w:ind w:firstLine="709"/>
        <w:jc w:val="both"/>
      </w:pPr>
      <w:r w:rsidRPr="00726782">
        <w:t>- оценочные средства;</w:t>
      </w:r>
    </w:p>
    <w:p w:rsidR="002C2D18" w:rsidRPr="00726782" w:rsidRDefault="002C2D18" w:rsidP="002C2D18">
      <w:pPr>
        <w:spacing w:line="240" w:lineRule="auto"/>
        <w:ind w:firstLine="709"/>
        <w:jc w:val="both"/>
      </w:pPr>
      <w:r w:rsidRPr="00726782">
        <w:t>- условия реализации программы ординатуры.</w:t>
      </w:r>
    </w:p>
    <w:p w:rsidR="002C2D18" w:rsidRPr="00726782" w:rsidRDefault="002C2D18" w:rsidP="002C2D18">
      <w:pPr>
        <w:spacing w:line="240" w:lineRule="auto"/>
        <w:ind w:firstLine="709"/>
        <w:jc w:val="both"/>
      </w:pPr>
      <w:r w:rsidRPr="00726782">
        <w:t xml:space="preserve">1.4.2. Содержание программы ординатуры по специальности </w:t>
      </w:r>
      <w:r>
        <w:t>_________________________</w:t>
      </w:r>
      <w:r w:rsidRPr="00726782">
        <w:t xml:space="preserve"> включает:</w:t>
      </w:r>
    </w:p>
    <w:p w:rsidR="002C2D18" w:rsidRPr="00726782" w:rsidRDefault="002C2D18" w:rsidP="002C2D18">
      <w:pPr>
        <w:spacing w:line="240" w:lineRule="auto"/>
        <w:ind w:firstLine="709"/>
        <w:jc w:val="both"/>
      </w:pPr>
      <w:r w:rsidRPr="00726782">
        <w:t>Блок 1 «Дисциплины (модули)», относящиеся к базовой части программы, и дисциплины (модули), относящиеся к вариативной части.</w:t>
      </w:r>
    </w:p>
    <w:p w:rsidR="002C2D18" w:rsidRPr="00726782" w:rsidRDefault="002C2D18" w:rsidP="002C2D18">
      <w:pPr>
        <w:spacing w:line="240" w:lineRule="auto"/>
        <w:ind w:firstLine="709"/>
        <w:jc w:val="both"/>
      </w:pPr>
      <w:r w:rsidRPr="00726782">
        <w:t>Блок 2 «Практики», относящиеся как к базовой части программы, так и к ее вариативной части.</w:t>
      </w:r>
    </w:p>
    <w:p w:rsidR="002C2D18" w:rsidRPr="00726782" w:rsidRDefault="002C2D18" w:rsidP="002C2D18">
      <w:pPr>
        <w:spacing w:line="240" w:lineRule="auto"/>
        <w:ind w:firstLine="709"/>
        <w:jc w:val="both"/>
      </w:pPr>
      <w:r w:rsidRPr="00726782">
        <w:t>Блок 3 «Государственная итоговая аттестация», который в полном объеме относится к базовой части программы и завершается присвоением квалификации «</w:t>
      </w:r>
      <w:r>
        <w:t>______________________________</w:t>
      </w:r>
      <w:r w:rsidRPr="00726782">
        <w:t>».</w:t>
      </w:r>
    </w:p>
    <w:p w:rsidR="002C2D18" w:rsidRPr="00726782" w:rsidRDefault="002C2D18" w:rsidP="002C2D18">
      <w:pPr>
        <w:spacing w:line="240" w:lineRule="auto"/>
        <w:ind w:firstLine="709"/>
        <w:jc w:val="both"/>
      </w:pPr>
      <w:r w:rsidRPr="00726782">
        <w:t xml:space="preserve">1.4.3. Дисциплины (модули) и практики, относящиеся к базовой части программы ординатуры, являются обязательными для освоения обучающимися. </w:t>
      </w:r>
    </w:p>
    <w:p w:rsidR="002C2D18" w:rsidRPr="00726782" w:rsidRDefault="002C2D18" w:rsidP="002C2D18">
      <w:pPr>
        <w:spacing w:line="240" w:lineRule="auto"/>
        <w:ind w:firstLine="709"/>
        <w:jc w:val="both"/>
      </w:pPr>
      <w:r w:rsidRPr="00726782">
        <w:t xml:space="preserve">1.4.4. К обязательным дисциплинам относят: специальные дисциплины, смежные дисциплины. </w:t>
      </w:r>
    </w:p>
    <w:p w:rsidR="002C2D18" w:rsidRPr="00726782" w:rsidRDefault="002C2D18" w:rsidP="002C2D18">
      <w:pPr>
        <w:spacing w:line="240" w:lineRule="auto"/>
        <w:ind w:firstLine="709"/>
        <w:jc w:val="both"/>
      </w:pPr>
      <w:r w:rsidRPr="00726782">
        <w:t>1.4.5. В рамках базовой части Блока 1 «Дисциплины (модули)» реализуются дисциплины (модули) по общественному здоровью и здравоохранению, педагогике, гигиене и эпидемиологии чрезвычайных ситуаций, микробиологии. Объем, содержание и порядок реализации указанных дисциплин (модулей) определяются Академией.</w:t>
      </w:r>
    </w:p>
    <w:p w:rsidR="002C2D18" w:rsidRPr="00726782" w:rsidRDefault="002C2D18" w:rsidP="002C2D18">
      <w:pPr>
        <w:spacing w:line="240" w:lineRule="auto"/>
        <w:ind w:firstLine="709"/>
        <w:jc w:val="both"/>
      </w:pPr>
      <w:r w:rsidRPr="00726782">
        <w:t>1.4.6. В рамках вариативной части Блока 1 реализуются дисциплины по выбору ординатора (дисциплины элективные) и факультативные дисциплины.</w:t>
      </w:r>
    </w:p>
    <w:p w:rsidR="002C2D18" w:rsidRPr="00726782" w:rsidRDefault="002C2D18" w:rsidP="002C2D18">
      <w:pPr>
        <w:spacing w:line="240" w:lineRule="auto"/>
        <w:ind w:firstLine="709"/>
        <w:jc w:val="both"/>
      </w:pPr>
      <w:r w:rsidRPr="00726782">
        <w:lastRenderedPageBreak/>
        <w:t>Набор учебных дисциплин (модулей), относящихся к вариативной части программы ординатуры, Академия определяет самостоятельно в объеме, установленном настоящим ФГОС ВО.</w:t>
      </w:r>
    </w:p>
    <w:p w:rsidR="002C2D18" w:rsidRPr="00726782" w:rsidRDefault="002C2D18" w:rsidP="002C2D18">
      <w:pPr>
        <w:spacing w:line="240" w:lineRule="auto"/>
        <w:ind w:firstLine="709"/>
        <w:jc w:val="both"/>
      </w:pPr>
      <w:r w:rsidRPr="00726782">
        <w:t>После выбора обучающимися дисциплин (модулей) и практик вариативной части они становятся обязательными для освоения обучающимися.</w:t>
      </w:r>
    </w:p>
    <w:p w:rsidR="002C2D18" w:rsidRPr="00726782" w:rsidRDefault="002C2D18" w:rsidP="002C2D18">
      <w:pPr>
        <w:spacing w:line="240" w:lineRule="auto"/>
        <w:ind w:firstLine="709"/>
        <w:jc w:val="both"/>
      </w:pPr>
      <w:r w:rsidRPr="00726782">
        <w:t>1.4.7. Для лиц с ограниченными возможностями здоровья программа ординатуры обеспечивает возможность освоения специализированных адаптационных дисциплин (модулей), в объеме не менее 30 процентов от объема вариативной части Блока 1 «Дисциплины (модули)».</w:t>
      </w:r>
    </w:p>
    <w:p w:rsidR="002C2D18" w:rsidRPr="00726782" w:rsidRDefault="002C2D18" w:rsidP="002C2D18">
      <w:pPr>
        <w:spacing w:line="240" w:lineRule="auto"/>
        <w:ind w:firstLine="709"/>
        <w:jc w:val="both"/>
      </w:pPr>
      <w:r w:rsidRPr="00726782">
        <w:t>1.4.8. В Блок 2 «Практики» входят производственные (клинические) практики, реализуемые на основе программы практики базовой части и программы практики вариативной части.</w:t>
      </w:r>
    </w:p>
    <w:p w:rsidR="002C2D18" w:rsidRPr="00726782" w:rsidRDefault="002C2D18" w:rsidP="002C2D18">
      <w:pPr>
        <w:spacing w:line="240" w:lineRule="auto"/>
        <w:ind w:firstLine="709"/>
        <w:jc w:val="both"/>
      </w:pPr>
      <w:r w:rsidRPr="00726782">
        <w:t>Практики могут проводиться в структурных подразделениях организации. Способы проведения производственной (клинической) практики: стационарная и выездная.</w:t>
      </w:r>
    </w:p>
    <w:p w:rsidR="002C2D18" w:rsidRPr="00726782" w:rsidRDefault="002C2D18" w:rsidP="002C2D18">
      <w:pPr>
        <w:spacing w:line="240" w:lineRule="auto"/>
        <w:ind w:firstLine="709"/>
        <w:jc w:val="both"/>
      </w:pPr>
      <w:r w:rsidRPr="00726782">
        <w:t>Стационарная практика проводится в образовательной организации на базах практической подготовки.</w:t>
      </w:r>
    </w:p>
    <w:p w:rsidR="002C2D18" w:rsidRPr="00726782" w:rsidRDefault="002C2D18" w:rsidP="002C2D18">
      <w:pPr>
        <w:spacing w:line="240" w:lineRule="auto"/>
        <w:ind w:firstLine="709"/>
        <w:jc w:val="both"/>
      </w:pPr>
      <w:r w:rsidRPr="00726782">
        <w:t>Выездная практика проводится при наличии официально подтвержденных условий для практической подготовки ординатора вне расположения баз практической подготовки Академии.</w:t>
      </w:r>
    </w:p>
    <w:p w:rsidR="002C2D18" w:rsidRPr="00726782" w:rsidRDefault="002C2D18" w:rsidP="002C2D18">
      <w:pPr>
        <w:spacing w:line="240" w:lineRule="auto"/>
        <w:ind w:firstLine="709"/>
        <w:jc w:val="both"/>
      </w:pPr>
      <w:r w:rsidRPr="00726782">
        <w:t>Для лиц с ограниченными возможностями здоровья при выборе места прохождения практики учитывается состояние здоровья и требования по доступности.</w:t>
      </w:r>
    </w:p>
    <w:p w:rsidR="002C2D18" w:rsidRPr="00726782" w:rsidRDefault="002C2D18" w:rsidP="002C2D18">
      <w:pPr>
        <w:spacing w:line="240" w:lineRule="auto"/>
        <w:ind w:firstLine="709"/>
        <w:jc w:val="both"/>
      </w:pPr>
      <w:r w:rsidRPr="00726782">
        <w:t xml:space="preserve">1.4.9. В Блок 3 «Государственная итоговая аттестация» входят подготовка к сдаче и сдача государственного экзамена. </w:t>
      </w:r>
    </w:p>
    <w:p w:rsidR="002C2D18" w:rsidRPr="00726782" w:rsidRDefault="002C2D18" w:rsidP="002C2D18">
      <w:pPr>
        <w:spacing w:line="240" w:lineRule="auto"/>
        <w:ind w:firstLine="709"/>
        <w:jc w:val="both"/>
      </w:pPr>
      <w:r w:rsidRPr="00726782">
        <w:t>1.4.10. Реализация практической подготовки обучающихся и государственной итоговой аттестации не допускается с применением электронного обучения, дистанционных образовательных технологий.</w:t>
      </w:r>
    </w:p>
    <w:p w:rsidR="002C2D18" w:rsidRPr="00726782" w:rsidRDefault="002C2D18" w:rsidP="002C2D18">
      <w:pPr>
        <w:spacing w:line="240" w:lineRule="auto"/>
        <w:ind w:firstLine="709"/>
        <w:jc w:val="both"/>
      </w:pPr>
      <w:r w:rsidRPr="00726782">
        <w:t>Выбор форм, методов и средств обучения, образовательных технологий и учебно-методического обеспечения реализации программы осуществляется Академией самостоятельно, исходя из необходимости достижения ординаторами планируемых результатов освоения указанной программы, а также с учетом индивидуальных возможностей ординаторов из числа лиц с ограниченными возможностями здоровья.</w:t>
      </w:r>
      <w:r w:rsidRPr="00726782">
        <w:cr/>
      </w:r>
    </w:p>
    <w:p w:rsidR="002C2D18" w:rsidRPr="00726782" w:rsidRDefault="002C2D18" w:rsidP="002C2D18">
      <w:pPr>
        <w:spacing w:line="240" w:lineRule="auto"/>
        <w:ind w:firstLine="709"/>
        <w:jc w:val="both"/>
      </w:pPr>
      <w:r w:rsidRPr="00726782">
        <w:t>1.5. Трудоемкость освоения программы ординатуры</w:t>
      </w:r>
    </w:p>
    <w:p w:rsidR="002C2D18" w:rsidRPr="00726782" w:rsidRDefault="002C2D18" w:rsidP="002C2D18">
      <w:pPr>
        <w:spacing w:line="240" w:lineRule="auto"/>
        <w:ind w:firstLine="709"/>
        <w:jc w:val="both"/>
      </w:pPr>
      <w:r w:rsidRPr="00726782">
        <w:t>1.5.1. В качестве унифицированной единицы измерения трудоемкости учебной нагрузки обучающегося при указании объема ординатуры и ее составных частей используется зачетная единица.</w:t>
      </w:r>
    </w:p>
    <w:p w:rsidR="002C2D18" w:rsidRPr="00726782" w:rsidRDefault="002C2D18" w:rsidP="002C2D18">
      <w:pPr>
        <w:spacing w:line="240" w:lineRule="auto"/>
        <w:ind w:firstLine="709"/>
        <w:jc w:val="both"/>
      </w:pPr>
      <w:r w:rsidRPr="00726782">
        <w:t>Зачетная единица для программ ординатуры эквивалента 36 академическим часам (при продолжительности академического часа 45 минут) или 27 астрономическим часам.</w:t>
      </w:r>
    </w:p>
    <w:p w:rsidR="002C2D18" w:rsidRPr="00726782" w:rsidRDefault="002C2D18" w:rsidP="002C2D18">
      <w:pPr>
        <w:spacing w:line="240" w:lineRule="auto"/>
        <w:ind w:firstLine="709"/>
        <w:jc w:val="both"/>
      </w:pPr>
      <w:r w:rsidRPr="00726782">
        <w:t xml:space="preserve">Объем программы ординатуры составляет 120 зачетных единиц, не включая объем факультативных дисциплин (модулей), вне зависимости от </w:t>
      </w:r>
      <w:r w:rsidRPr="00726782">
        <w:lastRenderedPageBreak/>
        <w:t>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ускоренного обучения.</w:t>
      </w:r>
    </w:p>
    <w:p w:rsidR="002C2D18" w:rsidRPr="00726782" w:rsidRDefault="002C2D18" w:rsidP="002C2D18">
      <w:pPr>
        <w:spacing w:line="240" w:lineRule="auto"/>
        <w:ind w:firstLine="709"/>
        <w:jc w:val="both"/>
      </w:pPr>
      <w:r w:rsidRPr="00726782">
        <w:t>Объем программы ординатуры, реализуемый за один учебный год, не включая объем факультативных дисциплин (модулей) (далее – годовой объем программы), при очной форме обучения составляет 60 зачетных единиц.</w:t>
      </w:r>
    </w:p>
    <w:p w:rsidR="002C2D18" w:rsidRPr="00726782" w:rsidRDefault="002C2D18" w:rsidP="002C2D18">
      <w:pPr>
        <w:spacing w:line="240" w:lineRule="auto"/>
        <w:ind w:firstLine="709"/>
        <w:jc w:val="both"/>
      </w:pPr>
      <w:r w:rsidRPr="00726782">
        <w:t xml:space="preserve">При обучении по индивидуальному учебному плану срок освоения программы устанавливается Академией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w:t>
      </w:r>
    </w:p>
    <w:p w:rsidR="002C2D18" w:rsidRPr="00726782" w:rsidRDefault="002C2D18" w:rsidP="002C2D18">
      <w:pPr>
        <w:spacing w:line="240" w:lineRule="auto"/>
        <w:ind w:firstLine="709"/>
        <w:jc w:val="both"/>
      </w:pPr>
      <w:r w:rsidRPr="00726782">
        <w:t xml:space="preserve">Академия вправе продлить срок обучения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зачетных единиц. </w:t>
      </w:r>
    </w:p>
    <w:p w:rsidR="002C2D18" w:rsidRPr="00726782" w:rsidRDefault="002C2D18" w:rsidP="002C2D18">
      <w:pPr>
        <w:spacing w:line="240" w:lineRule="auto"/>
        <w:ind w:firstLine="709"/>
        <w:jc w:val="both"/>
      </w:pPr>
      <w:r w:rsidRPr="00726782">
        <w:t>Количество часов, отведенных на занятия лекционного типа в целом по Блоку 1 «Дисциплины (модули)», составляет не более 10 процентов от общего количества часов аудиторных занятий, отведенных на реализацию этого блока.</w:t>
      </w:r>
    </w:p>
    <w:p w:rsidR="002C2D18" w:rsidRPr="00726782" w:rsidRDefault="002C2D18" w:rsidP="002C2D18">
      <w:pPr>
        <w:spacing w:line="240" w:lineRule="auto"/>
        <w:ind w:firstLine="709"/>
        <w:jc w:val="both"/>
      </w:pPr>
      <w:r w:rsidRPr="00726782">
        <w:t>Объем аудиторных занятий в неделю при освоении программы ординатуры – 36 академических часов.</w:t>
      </w:r>
    </w:p>
    <w:p w:rsidR="002C2D18" w:rsidRPr="00726782" w:rsidRDefault="002C2D18" w:rsidP="002C2D18">
      <w:pPr>
        <w:spacing w:line="240" w:lineRule="auto"/>
        <w:ind w:firstLine="709"/>
        <w:jc w:val="both"/>
      </w:pPr>
      <w:r w:rsidRPr="00726782">
        <w:t>Самостоятельная (внеаудиторная) работа, составляет ¼ часть от трудоемкости освоения каждой рабочей программы.</w:t>
      </w:r>
    </w:p>
    <w:p w:rsidR="002C2D18" w:rsidRPr="00726782" w:rsidRDefault="002C2D18" w:rsidP="002C2D18">
      <w:pPr>
        <w:spacing w:line="240" w:lineRule="auto"/>
        <w:ind w:firstLine="709"/>
        <w:jc w:val="both"/>
      </w:pPr>
      <w:r w:rsidRPr="00726782">
        <w:t>Общая трудоемкость недельной нагрузки составляет 48 академических часов. Срок получения образования по программе ординатуры данного направления подготовки 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w:t>
      </w:r>
    </w:p>
    <w:p w:rsidR="002C2D18" w:rsidRPr="00726782" w:rsidRDefault="002C2D18" w:rsidP="002C2D18">
      <w:pPr>
        <w:spacing w:line="240" w:lineRule="auto"/>
        <w:ind w:firstLine="709"/>
        <w:jc w:val="both"/>
      </w:pPr>
      <w:r w:rsidRPr="00726782">
        <w:t>Образовательный процесс по программе ординатуры разделяется на учебные годы (курсы).</w:t>
      </w:r>
    </w:p>
    <w:p w:rsidR="002C2D18" w:rsidRPr="00726782" w:rsidRDefault="002C2D18" w:rsidP="002C2D18">
      <w:pPr>
        <w:spacing w:line="240" w:lineRule="auto"/>
        <w:ind w:firstLine="709"/>
        <w:jc w:val="both"/>
      </w:pPr>
      <w:r w:rsidRPr="00726782">
        <w:t>Учебный год начинается с 1 сентября. Академия может перенести срок начала учебного года не более чем на 2 месяца.</w:t>
      </w:r>
    </w:p>
    <w:p w:rsidR="002C2D18" w:rsidRPr="00726782" w:rsidRDefault="002C2D18" w:rsidP="002C2D18">
      <w:pPr>
        <w:spacing w:line="240" w:lineRule="auto"/>
        <w:ind w:firstLine="709"/>
        <w:jc w:val="both"/>
      </w:pPr>
      <w:r w:rsidRPr="00726782">
        <w:t>В учебном году устанавливаются каникулы общей продолжительностью не менее 6 недель. Срок получения высшего образования по программе ординатуры включает каникулы, предоставляемые по заявлению обучающегося, после прохождения государственной итоговой аттестации.</w:t>
      </w:r>
    </w:p>
    <w:p w:rsidR="002C2D18" w:rsidRPr="00726782" w:rsidRDefault="002C2D18" w:rsidP="002C2D18">
      <w:pPr>
        <w:spacing w:line="240" w:lineRule="auto"/>
        <w:ind w:firstLine="709"/>
        <w:jc w:val="both"/>
      </w:pPr>
      <w:r w:rsidRPr="00726782">
        <w:t>Перечень, трудоемкость и распределение по периодам обучения дисциплин (модулей), практик, промежуточной аттестации обучающихся и государственной итоговой аттестации обучающихся определяются учебным планом программы ординатуры.</w:t>
      </w:r>
    </w:p>
    <w:p w:rsidR="002C2D18" w:rsidRPr="00726782" w:rsidRDefault="002C2D18" w:rsidP="002C2D18">
      <w:pPr>
        <w:spacing w:line="240" w:lineRule="auto"/>
        <w:ind w:firstLine="709"/>
        <w:jc w:val="both"/>
      </w:pPr>
      <w:r w:rsidRPr="00726782">
        <w:t xml:space="preserve">1.5.2. Реализация программы ординатуры по специальности </w:t>
      </w:r>
      <w:r>
        <w:t>__________________________</w:t>
      </w:r>
      <w:r w:rsidRPr="00726782">
        <w:t xml:space="preserve"> возможна с использованием сетевой формы. При сетевой форме реализации программы ординатуры Академия в </w:t>
      </w:r>
      <w:r w:rsidRPr="00726782">
        <w:lastRenderedPageBreak/>
        <w:t>установленном ею порядке осуществляет зачет результатов обучения по учебным дисциплинам (модулям) и практикам в других организациях, участвующих в реализации программы ординатуры.</w:t>
      </w:r>
    </w:p>
    <w:p w:rsidR="002C2D18" w:rsidRPr="00726782" w:rsidRDefault="002C2D18" w:rsidP="002C2D18">
      <w:pPr>
        <w:spacing w:line="240" w:lineRule="auto"/>
        <w:ind w:firstLine="709"/>
        <w:jc w:val="both"/>
      </w:pPr>
      <w:r w:rsidRPr="00726782">
        <w:t>1.5.3. Контроль качества освоения программы ординатуры включает в себя текущий контроль успеваемости, промежуточную аттестацию обучающихся и государственную итоговую аттестацию обучающихся.</w:t>
      </w:r>
    </w:p>
    <w:p w:rsidR="002C2D18" w:rsidRPr="00726782" w:rsidRDefault="002C2D18" w:rsidP="002C2D18">
      <w:pPr>
        <w:spacing w:line="240" w:lineRule="auto"/>
        <w:ind w:firstLine="709"/>
        <w:jc w:val="both"/>
      </w:pPr>
      <w:r w:rsidRPr="00726782">
        <w:t>Текущий контроль успеваемости обеспечивает оценивание хода освоения учебных дисциплин (модулей) и прохождения практик, промежуточная аттестация обучающихся – оценивание промежуточных и окончательных результатов обучения по учебным дисциплинам (модулям) и прохождения практик.</w:t>
      </w:r>
    </w:p>
    <w:p w:rsidR="002C2D18" w:rsidRPr="00726782" w:rsidRDefault="002C2D18" w:rsidP="002C2D18">
      <w:pPr>
        <w:spacing w:line="240" w:lineRule="auto"/>
        <w:ind w:firstLine="709"/>
        <w:jc w:val="both"/>
      </w:pPr>
      <w:r w:rsidRPr="00726782">
        <w:t xml:space="preserve">Для реализации программы ординатуры по специальности </w:t>
      </w:r>
      <w:r>
        <w:t>_______________________________</w:t>
      </w:r>
      <w:r w:rsidRPr="00726782">
        <w:t xml:space="preserve"> предусмотрены требования к условиям реализации программы: материально-техническому и учебно-методическому обеспечению программы; кадровым и финансовым условиям реализации программы.</w:t>
      </w:r>
    </w:p>
    <w:p w:rsidR="002C2D18" w:rsidRPr="00726782" w:rsidRDefault="002C2D18" w:rsidP="002C2D18">
      <w:pPr>
        <w:spacing w:line="240" w:lineRule="auto"/>
        <w:ind w:firstLine="709"/>
        <w:jc w:val="both"/>
      </w:pPr>
      <w:r w:rsidRPr="00726782">
        <w:t xml:space="preserve">Образовательная деятельность по программе ординатуры по специальности </w:t>
      </w:r>
      <w:r>
        <w:t>______________________________</w:t>
      </w:r>
      <w:r w:rsidRPr="00726782">
        <w:t xml:space="preserve"> осуществляется на государственном языке Российской Федерации, если иное не определено локальным нормативным актом.</w:t>
      </w:r>
      <w:r w:rsidRPr="00726782">
        <w:cr/>
      </w:r>
    </w:p>
    <w:p w:rsidR="002C2D18" w:rsidRPr="00726782" w:rsidRDefault="002C2D18" w:rsidP="002C2D18">
      <w:pPr>
        <w:spacing w:line="240" w:lineRule="auto"/>
        <w:ind w:firstLine="709"/>
        <w:jc w:val="both"/>
      </w:pPr>
      <w:r w:rsidRPr="00726782">
        <w:t>2. Планируемые результаты освоения программы ординатуры</w:t>
      </w:r>
    </w:p>
    <w:p w:rsidR="002C2D18" w:rsidRPr="00726782" w:rsidRDefault="002C2D18" w:rsidP="002C2D18">
      <w:pPr>
        <w:spacing w:line="240" w:lineRule="auto"/>
        <w:ind w:firstLine="709"/>
        <w:jc w:val="both"/>
      </w:pPr>
      <w:r w:rsidRPr="00726782">
        <w:t>2.1. Перечень формируемых компетенций</w:t>
      </w:r>
    </w:p>
    <w:p w:rsidR="002C2D18" w:rsidRPr="00726782" w:rsidRDefault="002C2D18" w:rsidP="002C2D18">
      <w:pPr>
        <w:spacing w:line="240" w:lineRule="auto"/>
        <w:ind w:firstLine="709"/>
        <w:jc w:val="both"/>
      </w:pPr>
      <w:r w:rsidRPr="00726782">
        <w:t>Выпускник, освоивший программу ординатуры, должен обладать:</w:t>
      </w:r>
    </w:p>
    <w:p w:rsidR="002C2D18" w:rsidRPr="00726782" w:rsidRDefault="002C2D18" w:rsidP="002C2D18">
      <w:pPr>
        <w:spacing w:line="240" w:lineRule="auto"/>
        <w:ind w:firstLine="709"/>
        <w:jc w:val="both"/>
      </w:pPr>
      <w:r w:rsidRPr="00726782">
        <w:t>- универсальными компетенциями (далее – УК):</w:t>
      </w:r>
    </w:p>
    <w:tbl>
      <w:tblPr>
        <w:tblStyle w:val="a3"/>
        <w:tblW w:w="0" w:type="auto"/>
        <w:tblLook w:val="04A0" w:firstRow="1" w:lastRow="0" w:firstColumn="1" w:lastColumn="0" w:noHBand="0" w:noVBand="1"/>
      </w:tblPr>
      <w:tblGrid>
        <w:gridCol w:w="1800"/>
        <w:gridCol w:w="7545"/>
      </w:tblGrid>
      <w:tr w:rsidR="002C2D18" w:rsidRPr="00726782" w:rsidTr="004F3688">
        <w:trPr>
          <w:trHeight w:val="300"/>
        </w:trPr>
        <w:tc>
          <w:tcPr>
            <w:tcW w:w="1800" w:type="dxa"/>
            <w:noWrap/>
            <w:vAlign w:val="center"/>
          </w:tcPr>
          <w:p w:rsidR="002C2D18" w:rsidRPr="00726782" w:rsidRDefault="002C2D18" w:rsidP="004F3688">
            <w:pPr>
              <w:spacing w:line="240" w:lineRule="auto"/>
              <w:jc w:val="center"/>
            </w:pPr>
          </w:p>
        </w:tc>
        <w:tc>
          <w:tcPr>
            <w:tcW w:w="7829" w:type="dxa"/>
          </w:tcPr>
          <w:p w:rsidR="002C2D18" w:rsidRPr="00726782" w:rsidRDefault="002C2D18" w:rsidP="004F3688">
            <w:pPr>
              <w:spacing w:line="240" w:lineRule="auto"/>
              <w:jc w:val="both"/>
            </w:pPr>
          </w:p>
        </w:tc>
      </w:tr>
    </w:tbl>
    <w:p w:rsidR="002C2D18" w:rsidRPr="00726782" w:rsidRDefault="002C2D18" w:rsidP="002C2D18">
      <w:pPr>
        <w:spacing w:line="240" w:lineRule="auto"/>
        <w:ind w:firstLine="709"/>
        <w:jc w:val="both"/>
      </w:pPr>
      <w:r w:rsidRPr="00726782">
        <w:t>- профессиональными компетенциями (далее – ПК):</w:t>
      </w:r>
    </w:p>
    <w:tbl>
      <w:tblPr>
        <w:tblStyle w:val="a3"/>
        <w:tblW w:w="0" w:type="auto"/>
        <w:tblLook w:val="04A0" w:firstRow="1" w:lastRow="0" w:firstColumn="1" w:lastColumn="0" w:noHBand="0" w:noVBand="1"/>
      </w:tblPr>
      <w:tblGrid>
        <w:gridCol w:w="1812"/>
        <w:gridCol w:w="7533"/>
      </w:tblGrid>
      <w:tr w:rsidR="002C2D18" w:rsidRPr="00726782" w:rsidTr="004F3688">
        <w:trPr>
          <w:trHeight w:val="300"/>
        </w:trPr>
        <w:tc>
          <w:tcPr>
            <w:tcW w:w="9488" w:type="dxa"/>
            <w:gridSpan w:val="2"/>
            <w:noWrap/>
            <w:hideMark/>
          </w:tcPr>
          <w:p w:rsidR="002C2D18" w:rsidRPr="00726782" w:rsidRDefault="002C2D18" w:rsidP="004F3688">
            <w:pPr>
              <w:spacing w:line="240" w:lineRule="auto"/>
              <w:jc w:val="both"/>
            </w:pPr>
            <w:r w:rsidRPr="00726782">
              <w:t xml:space="preserve">Вид деятельности: профилактическая </w:t>
            </w:r>
          </w:p>
        </w:tc>
      </w:tr>
      <w:tr w:rsidR="002C2D18" w:rsidRPr="00726782" w:rsidTr="004F3688">
        <w:trPr>
          <w:trHeight w:val="900"/>
        </w:trPr>
        <w:tc>
          <w:tcPr>
            <w:tcW w:w="1838" w:type="dxa"/>
            <w:noWrap/>
          </w:tcPr>
          <w:p w:rsidR="002C2D18" w:rsidRPr="00726782" w:rsidRDefault="002C2D18" w:rsidP="004F3688">
            <w:pPr>
              <w:spacing w:line="240" w:lineRule="auto"/>
              <w:jc w:val="both"/>
            </w:pPr>
          </w:p>
        </w:tc>
        <w:tc>
          <w:tcPr>
            <w:tcW w:w="7650" w:type="dxa"/>
          </w:tcPr>
          <w:p w:rsidR="002C2D18" w:rsidRPr="00726782" w:rsidRDefault="002C2D18" w:rsidP="004F3688">
            <w:pPr>
              <w:spacing w:line="240" w:lineRule="auto"/>
              <w:jc w:val="both"/>
            </w:pPr>
          </w:p>
        </w:tc>
      </w:tr>
      <w:tr w:rsidR="002C2D18" w:rsidRPr="00726782" w:rsidTr="004F3688">
        <w:trPr>
          <w:trHeight w:val="300"/>
        </w:trPr>
        <w:tc>
          <w:tcPr>
            <w:tcW w:w="9488" w:type="dxa"/>
            <w:gridSpan w:val="2"/>
            <w:noWrap/>
            <w:hideMark/>
          </w:tcPr>
          <w:p w:rsidR="002C2D18" w:rsidRPr="00726782" w:rsidRDefault="002C2D18" w:rsidP="004F3688">
            <w:pPr>
              <w:spacing w:line="240" w:lineRule="auto"/>
              <w:jc w:val="both"/>
            </w:pPr>
            <w:r w:rsidRPr="00726782">
              <w:t xml:space="preserve">Вид деятельности: диагностическая </w:t>
            </w:r>
          </w:p>
        </w:tc>
      </w:tr>
      <w:tr w:rsidR="002C2D18" w:rsidRPr="00726782" w:rsidTr="004F3688">
        <w:trPr>
          <w:trHeight w:val="450"/>
        </w:trPr>
        <w:tc>
          <w:tcPr>
            <w:tcW w:w="1838" w:type="dxa"/>
            <w:noWrap/>
          </w:tcPr>
          <w:p w:rsidR="002C2D18" w:rsidRPr="00726782" w:rsidRDefault="002C2D18" w:rsidP="004F3688">
            <w:pPr>
              <w:spacing w:line="240" w:lineRule="auto"/>
              <w:jc w:val="both"/>
            </w:pPr>
          </w:p>
        </w:tc>
        <w:tc>
          <w:tcPr>
            <w:tcW w:w="7650" w:type="dxa"/>
          </w:tcPr>
          <w:p w:rsidR="002C2D18" w:rsidRPr="00726782" w:rsidRDefault="002C2D18" w:rsidP="004F3688">
            <w:pPr>
              <w:spacing w:line="240" w:lineRule="auto"/>
              <w:jc w:val="both"/>
            </w:pPr>
          </w:p>
        </w:tc>
      </w:tr>
      <w:tr w:rsidR="002C2D18" w:rsidRPr="00726782" w:rsidTr="004F3688">
        <w:trPr>
          <w:trHeight w:val="300"/>
        </w:trPr>
        <w:tc>
          <w:tcPr>
            <w:tcW w:w="9488" w:type="dxa"/>
            <w:gridSpan w:val="2"/>
            <w:noWrap/>
            <w:hideMark/>
          </w:tcPr>
          <w:p w:rsidR="002C2D18" w:rsidRPr="00726782" w:rsidRDefault="002C2D18" w:rsidP="004F3688">
            <w:pPr>
              <w:spacing w:line="240" w:lineRule="auto"/>
              <w:jc w:val="both"/>
            </w:pPr>
            <w:r w:rsidRPr="00726782">
              <w:t xml:space="preserve">Вид деятельности: лечебная </w:t>
            </w:r>
          </w:p>
        </w:tc>
      </w:tr>
      <w:tr w:rsidR="002C2D18" w:rsidRPr="00726782" w:rsidTr="004F3688">
        <w:trPr>
          <w:trHeight w:val="450"/>
        </w:trPr>
        <w:tc>
          <w:tcPr>
            <w:tcW w:w="1838" w:type="dxa"/>
            <w:noWrap/>
          </w:tcPr>
          <w:p w:rsidR="002C2D18" w:rsidRPr="00726782" w:rsidRDefault="002C2D18" w:rsidP="004F3688">
            <w:pPr>
              <w:spacing w:line="240" w:lineRule="auto"/>
              <w:jc w:val="both"/>
            </w:pPr>
          </w:p>
        </w:tc>
        <w:tc>
          <w:tcPr>
            <w:tcW w:w="7650" w:type="dxa"/>
          </w:tcPr>
          <w:p w:rsidR="002C2D18" w:rsidRPr="00726782" w:rsidRDefault="002C2D18" w:rsidP="004F3688">
            <w:pPr>
              <w:spacing w:line="240" w:lineRule="auto"/>
              <w:jc w:val="both"/>
            </w:pPr>
          </w:p>
        </w:tc>
      </w:tr>
      <w:tr w:rsidR="002C2D18" w:rsidRPr="00726782" w:rsidTr="004F3688">
        <w:trPr>
          <w:trHeight w:val="300"/>
        </w:trPr>
        <w:tc>
          <w:tcPr>
            <w:tcW w:w="9488" w:type="dxa"/>
            <w:gridSpan w:val="2"/>
            <w:noWrap/>
            <w:hideMark/>
          </w:tcPr>
          <w:p w:rsidR="002C2D18" w:rsidRPr="00726782" w:rsidRDefault="002C2D18" w:rsidP="004F3688">
            <w:pPr>
              <w:spacing w:line="240" w:lineRule="auto"/>
              <w:jc w:val="both"/>
            </w:pPr>
            <w:r w:rsidRPr="00726782">
              <w:t xml:space="preserve">Вид деятельности: реабилитационная </w:t>
            </w:r>
          </w:p>
        </w:tc>
      </w:tr>
      <w:tr w:rsidR="002C2D18" w:rsidRPr="00726782" w:rsidTr="004F3688">
        <w:trPr>
          <w:trHeight w:val="450"/>
        </w:trPr>
        <w:tc>
          <w:tcPr>
            <w:tcW w:w="1838" w:type="dxa"/>
            <w:noWrap/>
          </w:tcPr>
          <w:p w:rsidR="002C2D18" w:rsidRPr="00726782" w:rsidRDefault="002C2D18" w:rsidP="004F3688">
            <w:pPr>
              <w:spacing w:line="240" w:lineRule="auto"/>
              <w:jc w:val="both"/>
            </w:pPr>
          </w:p>
        </w:tc>
        <w:tc>
          <w:tcPr>
            <w:tcW w:w="7650" w:type="dxa"/>
          </w:tcPr>
          <w:p w:rsidR="002C2D18" w:rsidRPr="00726782" w:rsidRDefault="002C2D18" w:rsidP="004F3688">
            <w:pPr>
              <w:spacing w:line="240" w:lineRule="auto"/>
              <w:jc w:val="both"/>
            </w:pPr>
          </w:p>
        </w:tc>
      </w:tr>
      <w:tr w:rsidR="002C2D18" w:rsidRPr="00726782" w:rsidTr="004F3688">
        <w:trPr>
          <w:trHeight w:val="300"/>
        </w:trPr>
        <w:tc>
          <w:tcPr>
            <w:tcW w:w="9488" w:type="dxa"/>
            <w:gridSpan w:val="2"/>
            <w:noWrap/>
            <w:hideMark/>
          </w:tcPr>
          <w:p w:rsidR="002C2D18" w:rsidRPr="00726782" w:rsidRDefault="002C2D18" w:rsidP="004F3688">
            <w:pPr>
              <w:spacing w:line="240" w:lineRule="auto"/>
              <w:jc w:val="both"/>
            </w:pPr>
            <w:r w:rsidRPr="00726782">
              <w:t xml:space="preserve">Вид деятельности: психолого-педагогическая </w:t>
            </w:r>
          </w:p>
        </w:tc>
      </w:tr>
      <w:tr w:rsidR="002C2D18" w:rsidRPr="00726782" w:rsidTr="004F3688">
        <w:trPr>
          <w:trHeight w:val="450"/>
        </w:trPr>
        <w:tc>
          <w:tcPr>
            <w:tcW w:w="1838" w:type="dxa"/>
            <w:noWrap/>
          </w:tcPr>
          <w:p w:rsidR="002C2D18" w:rsidRPr="00726782" w:rsidRDefault="002C2D18" w:rsidP="004F3688">
            <w:pPr>
              <w:spacing w:line="240" w:lineRule="auto"/>
              <w:jc w:val="both"/>
            </w:pPr>
          </w:p>
        </w:tc>
        <w:tc>
          <w:tcPr>
            <w:tcW w:w="7650" w:type="dxa"/>
          </w:tcPr>
          <w:p w:rsidR="002C2D18" w:rsidRPr="00726782" w:rsidRDefault="002C2D18" w:rsidP="004F3688">
            <w:pPr>
              <w:spacing w:line="240" w:lineRule="auto"/>
              <w:jc w:val="both"/>
            </w:pPr>
          </w:p>
        </w:tc>
      </w:tr>
      <w:tr w:rsidR="002C2D18" w:rsidRPr="00726782" w:rsidTr="004F3688">
        <w:trPr>
          <w:trHeight w:val="300"/>
        </w:trPr>
        <w:tc>
          <w:tcPr>
            <w:tcW w:w="9488" w:type="dxa"/>
            <w:gridSpan w:val="2"/>
            <w:noWrap/>
            <w:hideMark/>
          </w:tcPr>
          <w:p w:rsidR="002C2D18" w:rsidRPr="00726782" w:rsidRDefault="002C2D18" w:rsidP="004F3688">
            <w:pPr>
              <w:spacing w:line="240" w:lineRule="auto"/>
              <w:jc w:val="both"/>
            </w:pPr>
            <w:r w:rsidRPr="00726782">
              <w:t xml:space="preserve">Вид деятельности: организационно-управленческая </w:t>
            </w:r>
          </w:p>
        </w:tc>
      </w:tr>
      <w:tr w:rsidR="002C2D18" w:rsidRPr="00726782" w:rsidTr="004F3688">
        <w:trPr>
          <w:trHeight w:val="450"/>
        </w:trPr>
        <w:tc>
          <w:tcPr>
            <w:tcW w:w="1838" w:type="dxa"/>
            <w:noWrap/>
          </w:tcPr>
          <w:p w:rsidR="002C2D18" w:rsidRPr="00726782" w:rsidRDefault="002C2D18" w:rsidP="004F3688">
            <w:pPr>
              <w:spacing w:line="240" w:lineRule="auto"/>
              <w:jc w:val="both"/>
            </w:pPr>
          </w:p>
        </w:tc>
        <w:tc>
          <w:tcPr>
            <w:tcW w:w="7650" w:type="dxa"/>
          </w:tcPr>
          <w:p w:rsidR="002C2D18" w:rsidRPr="00726782" w:rsidRDefault="002C2D18" w:rsidP="004F3688">
            <w:pPr>
              <w:spacing w:line="240" w:lineRule="auto"/>
              <w:jc w:val="both"/>
            </w:pPr>
          </w:p>
        </w:tc>
      </w:tr>
    </w:tbl>
    <w:p w:rsidR="002C2D18" w:rsidRPr="00726782" w:rsidRDefault="002C2D18" w:rsidP="002C2D18">
      <w:pPr>
        <w:spacing w:line="240" w:lineRule="auto"/>
        <w:ind w:firstLine="709"/>
        <w:jc w:val="both"/>
      </w:pPr>
      <w:r w:rsidRPr="00726782">
        <w:t xml:space="preserve">При разработке программы ординатуры по специальности </w:t>
      </w:r>
      <w:r>
        <w:t>__________________________________</w:t>
      </w:r>
      <w:r w:rsidRPr="00726782">
        <w:t xml:space="preserve"> все универсальные и </w:t>
      </w:r>
      <w:r w:rsidRPr="00726782">
        <w:lastRenderedPageBreak/>
        <w:t>профессиональные компетенции включаются в набор требуемых результатов освоения программы ординатуры.</w:t>
      </w:r>
    </w:p>
    <w:p w:rsidR="002C2D18" w:rsidRPr="00726782" w:rsidRDefault="002C2D18" w:rsidP="002C2D18">
      <w:pPr>
        <w:spacing w:line="240" w:lineRule="auto"/>
        <w:ind w:firstLine="709"/>
        <w:jc w:val="both"/>
      </w:pPr>
    </w:p>
    <w:p w:rsidR="002C2D18" w:rsidRPr="00726782" w:rsidRDefault="002C2D18" w:rsidP="002C2D18">
      <w:pPr>
        <w:spacing w:line="240" w:lineRule="auto"/>
        <w:ind w:firstLine="709"/>
        <w:jc w:val="both"/>
      </w:pPr>
      <w:r w:rsidRPr="00726782">
        <w:t>2.2. Матрица компетенций, отражающая процесс их формирование в реализации программы ординатуры</w:t>
      </w:r>
    </w:p>
    <w:tbl>
      <w:tblPr>
        <w:tblStyle w:val="a3"/>
        <w:tblW w:w="0" w:type="auto"/>
        <w:tblLook w:val="04A0" w:firstRow="1" w:lastRow="0" w:firstColumn="1" w:lastColumn="0" w:noHBand="0" w:noVBand="1"/>
      </w:tblPr>
      <w:tblGrid>
        <w:gridCol w:w="2292"/>
        <w:gridCol w:w="504"/>
        <w:gridCol w:w="504"/>
        <w:gridCol w:w="504"/>
        <w:gridCol w:w="445"/>
        <w:gridCol w:w="446"/>
        <w:gridCol w:w="506"/>
        <w:gridCol w:w="446"/>
        <w:gridCol w:w="446"/>
        <w:gridCol w:w="484"/>
        <w:gridCol w:w="446"/>
        <w:gridCol w:w="450"/>
        <w:gridCol w:w="487"/>
        <w:gridCol w:w="450"/>
        <w:gridCol w:w="489"/>
        <w:gridCol w:w="446"/>
      </w:tblGrid>
      <w:tr w:rsidR="002C2D18" w:rsidRPr="00726782" w:rsidTr="004F3688">
        <w:tc>
          <w:tcPr>
            <w:tcW w:w="2347" w:type="dxa"/>
            <w:vMerge w:val="restart"/>
            <w:vAlign w:val="center"/>
          </w:tcPr>
          <w:p w:rsidR="002C2D18" w:rsidRPr="00726782" w:rsidRDefault="002C2D18" w:rsidP="004F3688">
            <w:pPr>
              <w:spacing w:line="240" w:lineRule="auto"/>
              <w:jc w:val="center"/>
              <w:rPr>
                <w:sz w:val="20"/>
                <w:szCs w:val="20"/>
              </w:rPr>
            </w:pPr>
            <w:r w:rsidRPr="00726782">
              <w:rPr>
                <w:sz w:val="20"/>
                <w:szCs w:val="20"/>
              </w:rPr>
              <w:t>Дисциплины (модули)</w:t>
            </w:r>
          </w:p>
        </w:tc>
        <w:tc>
          <w:tcPr>
            <w:tcW w:w="7141" w:type="dxa"/>
            <w:gridSpan w:val="15"/>
            <w:vAlign w:val="center"/>
          </w:tcPr>
          <w:p w:rsidR="002C2D18" w:rsidRPr="00726782" w:rsidRDefault="002C2D18" w:rsidP="004F3688">
            <w:pPr>
              <w:spacing w:line="240" w:lineRule="auto"/>
              <w:jc w:val="center"/>
              <w:rPr>
                <w:sz w:val="20"/>
                <w:szCs w:val="20"/>
              </w:rPr>
            </w:pPr>
            <w:r w:rsidRPr="00726782">
              <w:rPr>
                <w:sz w:val="20"/>
                <w:szCs w:val="20"/>
              </w:rPr>
              <w:t>Формируемые компетенции</w:t>
            </w:r>
          </w:p>
        </w:tc>
      </w:tr>
      <w:tr w:rsidR="002C2D18" w:rsidRPr="00726782" w:rsidTr="004F3688">
        <w:tc>
          <w:tcPr>
            <w:tcW w:w="2347" w:type="dxa"/>
            <w:vMerge/>
            <w:vAlign w:val="center"/>
          </w:tcPr>
          <w:p w:rsidR="002C2D18" w:rsidRPr="00726782" w:rsidRDefault="002C2D18" w:rsidP="004F3688">
            <w:pPr>
              <w:spacing w:line="240" w:lineRule="auto"/>
              <w:jc w:val="center"/>
              <w:rPr>
                <w:sz w:val="20"/>
                <w:szCs w:val="20"/>
              </w:rPr>
            </w:pPr>
          </w:p>
        </w:tc>
        <w:tc>
          <w:tcPr>
            <w:tcW w:w="1512" w:type="dxa"/>
            <w:gridSpan w:val="3"/>
            <w:vAlign w:val="center"/>
          </w:tcPr>
          <w:p w:rsidR="002C2D18" w:rsidRPr="00726782" w:rsidRDefault="002C2D18" w:rsidP="004F3688">
            <w:pPr>
              <w:spacing w:line="240" w:lineRule="auto"/>
              <w:jc w:val="center"/>
              <w:rPr>
                <w:sz w:val="20"/>
                <w:szCs w:val="20"/>
              </w:rPr>
            </w:pPr>
            <w:r w:rsidRPr="00726782">
              <w:rPr>
                <w:sz w:val="20"/>
                <w:szCs w:val="20"/>
              </w:rPr>
              <w:t>универсальные</w:t>
            </w:r>
          </w:p>
        </w:tc>
        <w:tc>
          <w:tcPr>
            <w:tcW w:w="5629" w:type="dxa"/>
            <w:gridSpan w:val="12"/>
            <w:vAlign w:val="center"/>
          </w:tcPr>
          <w:p w:rsidR="002C2D18" w:rsidRPr="00726782" w:rsidRDefault="002C2D18" w:rsidP="004F3688">
            <w:pPr>
              <w:spacing w:line="240" w:lineRule="auto"/>
              <w:jc w:val="center"/>
              <w:rPr>
                <w:sz w:val="20"/>
                <w:szCs w:val="20"/>
              </w:rPr>
            </w:pPr>
            <w:r w:rsidRPr="00726782">
              <w:rPr>
                <w:sz w:val="20"/>
                <w:szCs w:val="20"/>
              </w:rPr>
              <w:t>профессиональные</w:t>
            </w:r>
          </w:p>
        </w:tc>
      </w:tr>
      <w:tr w:rsidR="002C2D18" w:rsidRPr="00726782" w:rsidTr="004F3688">
        <w:trPr>
          <w:cantSplit/>
          <w:trHeight w:val="887"/>
        </w:trPr>
        <w:tc>
          <w:tcPr>
            <w:tcW w:w="2347" w:type="dxa"/>
            <w:vMerge/>
            <w:vAlign w:val="center"/>
          </w:tcPr>
          <w:p w:rsidR="002C2D18" w:rsidRPr="00726782" w:rsidRDefault="002C2D18" w:rsidP="004F3688">
            <w:pPr>
              <w:spacing w:line="240" w:lineRule="auto"/>
              <w:jc w:val="center"/>
              <w:rPr>
                <w:sz w:val="20"/>
                <w:szCs w:val="20"/>
              </w:rPr>
            </w:pPr>
          </w:p>
        </w:tc>
        <w:tc>
          <w:tcPr>
            <w:tcW w:w="504" w:type="dxa"/>
            <w:textDirection w:val="btLr"/>
            <w:vAlign w:val="center"/>
          </w:tcPr>
          <w:p w:rsidR="002C2D18" w:rsidRPr="00726782" w:rsidRDefault="002C2D18" w:rsidP="004F3688">
            <w:pPr>
              <w:spacing w:line="240" w:lineRule="auto"/>
              <w:ind w:left="113" w:right="113"/>
              <w:jc w:val="center"/>
              <w:rPr>
                <w:sz w:val="20"/>
                <w:szCs w:val="20"/>
              </w:rPr>
            </w:pPr>
          </w:p>
        </w:tc>
        <w:tc>
          <w:tcPr>
            <w:tcW w:w="504" w:type="dxa"/>
            <w:textDirection w:val="btLr"/>
            <w:vAlign w:val="center"/>
          </w:tcPr>
          <w:p w:rsidR="002C2D18" w:rsidRPr="00726782" w:rsidRDefault="002C2D18" w:rsidP="004F3688">
            <w:pPr>
              <w:spacing w:line="240" w:lineRule="auto"/>
              <w:ind w:left="113" w:right="113"/>
              <w:jc w:val="center"/>
              <w:rPr>
                <w:sz w:val="20"/>
                <w:szCs w:val="20"/>
              </w:rPr>
            </w:pPr>
          </w:p>
        </w:tc>
        <w:tc>
          <w:tcPr>
            <w:tcW w:w="504" w:type="dxa"/>
            <w:textDirection w:val="btLr"/>
            <w:vAlign w:val="center"/>
          </w:tcPr>
          <w:p w:rsidR="002C2D18" w:rsidRPr="00726782" w:rsidRDefault="002C2D18" w:rsidP="004F3688">
            <w:pPr>
              <w:spacing w:line="240" w:lineRule="auto"/>
              <w:ind w:left="113" w:right="113"/>
              <w:jc w:val="center"/>
              <w:rPr>
                <w:sz w:val="20"/>
                <w:szCs w:val="20"/>
              </w:rPr>
            </w:pPr>
          </w:p>
        </w:tc>
        <w:tc>
          <w:tcPr>
            <w:tcW w:w="452" w:type="dxa"/>
            <w:textDirection w:val="btLr"/>
            <w:vAlign w:val="center"/>
          </w:tcPr>
          <w:p w:rsidR="002C2D18" w:rsidRPr="00726782" w:rsidRDefault="002C2D18" w:rsidP="004F3688">
            <w:pPr>
              <w:spacing w:line="240" w:lineRule="auto"/>
              <w:ind w:left="113" w:right="113"/>
              <w:jc w:val="center"/>
              <w:rPr>
                <w:sz w:val="20"/>
                <w:szCs w:val="20"/>
              </w:rPr>
            </w:pPr>
          </w:p>
        </w:tc>
        <w:tc>
          <w:tcPr>
            <w:tcW w:w="452" w:type="dxa"/>
            <w:textDirection w:val="btLr"/>
            <w:vAlign w:val="center"/>
          </w:tcPr>
          <w:p w:rsidR="002C2D18" w:rsidRPr="00726782" w:rsidRDefault="002C2D18" w:rsidP="004F3688">
            <w:pPr>
              <w:spacing w:line="240" w:lineRule="auto"/>
              <w:ind w:left="113" w:right="113"/>
              <w:jc w:val="center"/>
              <w:rPr>
                <w:sz w:val="20"/>
                <w:szCs w:val="20"/>
              </w:rPr>
            </w:pPr>
          </w:p>
        </w:tc>
        <w:tc>
          <w:tcPr>
            <w:tcW w:w="516" w:type="dxa"/>
            <w:textDirection w:val="btLr"/>
            <w:vAlign w:val="center"/>
          </w:tcPr>
          <w:p w:rsidR="002C2D18" w:rsidRPr="00726782" w:rsidRDefault="002C2D18" w:rsidP="004F3688">
            <w:pPr>
              <w:spacing w:line="240" w:lineRule="auto"/>
              <w:ind w:left="113" w:right="113"/>
              <w:jc w:val="center"/>
              <w:rPr>
                <w:sz w:val="20"/>
                <w:szCs w:val="20"/>
              </w:rPr>
            </w:pPr>
          </w:p>
        </w:tc>
        <w:tc>
          <w:tcPr>
            <w:tcW w:w="452" w:type="dxa"/>
            <w:textDirection w:val="btLr"/>
            <w:vAlign w:val="center"/>
          </w:tcPr>
          <w:p w:rsidR="002C2D18" w:rsidRPr="00726782" w:rsidRDefault="002C2D18" w:rsidP="004F3688">
            <w:pPr>
              <w:spacing w:line="240" w:lineRule="auto"/>
              <w:ind w:left="113" w:right="113"/>
              <w:jc w:val="center"/>
              <w:rPr>
                <w:sz w:val="20"/>
                <w:szCs w:val="20"/>
              </w:rPr>
            </w:pPr>
          </w:p>
        </w:tc>
        <w:tc>
          <w:tcPr>
            <w:tcW w:w="452" w:type="dxa"/>
            <w:textDirection w:val="btLr"/>
            <w:vAlign w:val="center"/>
          </w:tcPr>
          <w:p w:rsidR="002C2D18" w:rsidRPr="00726782" w:rsidRDefault="002C2D18" w:rsidP="004F3688">
            <w:pPr>
              <w:spacing w:line="240" w:lineRule="auto"/>
              <w:ind w:left="113" w:right="113"/>
              <w:jc w:val="center"/>
              <w:rPr>
                <w:sz w:val="20"/>
                <w:szCs w:val="20"/>
              </w:rPr>
            </w:pPr>
          </w:p>
        </w:tc>
        <w:tc>
          <w:tcPr>
            <w:tcW w:w="493" w:type="dxa"/>
            <w:textDirection w:val="btLr"/>
            <w:vAlign w:val="center"/>
          </w:tcPr>
          <w:p w:rsidR="002C2D18" w:rsidRPr="00726782" w:rsidRDefault="002C2D18" w:rsidP="004F3688">
            <w:pPr>
              <w:spacing w:line="240" w:lineRule="auto"/>
              <w:ind w:left="113" w:right="113"/>
              <w:jc w:val="center"/>
              <w:rPr>
                <w:sz w:val="20"/>
                <w:szCs w:val="20"/>
              </w:rPr>
            </w:pPr>
          </w:p>
        </w:tc>
        <w:tc>
          <w:tcPr>
            <w:tcW w:w="452" w:type="dxa"/>
            <w:textDirection w:val="btLr"/>
            <w:vAlign w:val="center"/>
          </w:tcPr>
          <w:p w:rsidR="002C2D18" w:rsidRPr="00726782" w:rsidRDefault="002C2D18" w:rsidP="004F3688">
            <w:pPr>
              <w:spacing w:line="240" w:lineRule="auto"/>
              <w:ind w:left="113" w:right="113"/>
              <w:jc w:val="center"/>
              <w:rPr>
                <w:sz w:val="20"/>
                <w:szCs w:val="20"/>
              </w:rPr>
            </w:pPr>
          </w:p>
        </w:tc>
        <w:tc>
          <w:tcPr>
            <w:tcW w:w="457" w:type="dxa"/>
            <w:textDirection w:val="btLr"/>
            <w:vAlign w:val="center"/>
          </w:tcPr>
          <w:p w:rsidR="002C2D18" w:rsidRPr="00726782" w:rsidRDefault="002C2D18" w:rsidP="004F3688">
            <w:pPr>
              <w:spacing w:line="240" w:lineRule="auto"/>
              <w:ind w:left="113" w:right="113"/>
              <w:jc w:val="center"/>
              <w:rPr>
                <w:sz w:val="20"/>
                <w:szCs w:val="20"/>
              </w:rPr>
            </w:pPr>
          </w:p>
        </w:tc>
        <w:tc>
          <w:tcPr>
            <w:tcW w:w="496" w:type="dxa"/>
            <w:textDirection w:val="btLr"/>
            <w:vAlign w:val="center"/>
          </w:tcPr>
          <w:p w:rsidR="002C2D18" w:rsidRPr="00726782" w:rsidRDefault="002C2D18" w:rsidP="004F3688">
            <w:pPr>
              <w:spacing w:line="240" w:lineRule="auto"/>
              <w:ind w:left="113" w:right="113"/>
              <w:jc w:val="center"/>
              <w:rPr>
                <w:sz w:val="20"/>
                <w:szCs w:val="20"/>
              </w:rPr>
            </w:pPr>
          </w:p>
        </w:tc>
        <w:tc>
          <w:tcPr>
            <w:tcW w:w="457" w:type="dxa"/>
            <w:textDirection w:val="btLr"/>
            <w:vAlign w:val="center"/>
          </w:tcPr>
          <w:p w:rsidR="002C2D18" w:rsidRPr="00726782" w:rsidRDefault="002C2D18" w:rsidP="004F3688">
            <w:pPr>
              <w:spacing w:line="240" w:lineRule="auto"/>
              <w:ind w:left="113" w:right="113"/>
              <w:jc w:val="center"/>
              <w:rPr>
                <w:sz w:val="20"/>
                <w:szCs w:val="20"/>
              </w:rPr>
            </w:pPr>
          </w:p>
        </w:tc>
        <w:tc>
          <w:tcPr>
            <w:tcW w:w="498" w:type="dxa"/>
            <w:textDirection w:val="btLr"/>
            <w:vAlign w:val="center"/>
          </w:tcPr>
          <w:p w:rsidR="002C2D18" w:rsidRPr="00726782" w:rsidRDefault="002C2D18" w:rsidP="004F3688">
            <w:pPr>
              <w:spacing w:line="240" w:lineRule="auto"/>
              <w:ind w:left="113" w:right="113"/>
              <w:jc w:val="center"/>
              <w:rPr>
                <w:sz w:val="20"/>
                <w:szCs w:val="20"/>
              </w:rPr>
            </w:pPr>
          </w:p>
        </w:tc>
        <w:tc>
          <w:tcPr>
            <w:tcW w:w="452" w:type="dxa"/>
            <w:textDirection w:val="btLr"/>
            <w:vAlign w:val="center"/>
          </w:tcPr>
          <w:p w:rsidR="002C2D18" w:rsidRPr="00726782" w:rsidRDefault="002C2D18" w:rsidP="004F3688">
            <w:pPr>
              <w:spacing w:line="240" w:lineRule="auto"/>
              <w:ind w:left="113" w:right="113"/>
              <w:jc w:val="center"/>
              <w:rPr>
                <w:sz w:val="20"/>
                <w:szCs w:val="20"/>
              </w:rPr>
            </w:pPr>
          </w:p>
        </w:tc>
      </w:tr>
      <w:tr w:rsidR="002C2D18" w:rsidRPr="00726782" w:rsidTr="004F3688">
        <w:tc>
          <w:tcPr>
            <w:tcW w:w="9488" w:type="dxa"/>
            <w:gridSpan w:val="16"/>
          </w:tcPr>
          <w:p w:rsidR="002C2D18" w:rsidRPr="00726782" w:rsidRDefault="002C2D18" w:rsidP="004F3688">
            <w:pPr>
              <w:spacing w:line="240" w:lineRule="auto"/>
              <w:jc w:val="both"/>
              <w:rPr>
                <w:sz w:val="20"/>
                <w:szCs w:val="20"/>
              </w:rPr>
            </w:pPr>
            <w:r w:rsidRPr="00726782">
              <w:rPr>
                <w:sz w:val="20"/>
                <w:szCs w:val="20"/>
              </w:rPr>
              <w:t>Блок 1. Базовая часть</w:t>
            </w:r>
          </w:p>
        </w:tc>
      </w:tr>
      <w:tr w:rsidR="002C2D18" w:rsidRPr="00726782" w:rsidTr="004F3688">
        <w:tc>
          <w:tcPr>
            <w:tcW w:w="2347" w:type="dxa"/>
          </w:tcPr>
          <w:p w:rsidR="002C2D18" w:rsidRPr="00726782" w:rsidRDefault="002C2D18" w:rsidP="004F3688">
            <w:pPr>
              <w:spacing w:line="240" w:lineRule="auto"/>
              <w:jc w:val="both"/>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516"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93"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6"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8"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r>
      <w:tr w:rsidR="002C2D18" w:rsidRPr="00726782" w:rsidTr="004F3688">
        <w:tc>
          <w:tcPr>
            <w:tcW w:w="2347" w:type="dxa"/>
          </w:tcPr>
          <w:p w:rsidR="002C2D18" w:rsidRPr="00726782" w:rsidRDefault="002C2D18" w:rsidP="004F3688">
            <w:pPr>
              <w:spacing w:line="240" w:lineRule="auto"/>
              <w:jc w:val="both"/>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516"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93"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6"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8"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r>
      <w:tr w:rsidR="002C2D18" w:rsidRPr="00726782" w:rsidTr="004F3688">
        <w:tc>
          <w:tcPr>
            <w:tcW w:w="2347" w:type="dxa"/>
          </w:tcPr>
          <w:p w:rsidR="002C2D18" w:rsidRPr="00726782" w:rsidRDefault="002C2D18" w:rsidP="004F3688">
            <w:pPr>
              <w:spacing w:line="240" w:lineRule="auto"/>
              <w:jc w:val="both"/>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516"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93"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6"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8"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r>
      <w:tr w:rsidR="002C2D18" w:rsidRPr="00726782" w:rsidTr="004F3688">
        <w:tc>
          <w:tcPr>
            <w:tcW w:w="2347" w:type="dxa"/>
          </w:tcPr>
          <w:p w:rsidR="002C2D18" w:rsidRPr="00726782" w:rsidRDefault="002C2D18" w:rsidP="004F3688">
            <w:pPr>
              <w:spacing w:line="240" w:lineRule="auto"/>
              <w:jc w:val="both"/>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516"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93"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6"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8"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r>
      <w:tr w:rsidR="002C2D18" w:rsidRPr="00726782" w:rsidTr="004F3688">
        <w:tc>
          <w:tcPr>
            <w:tcW w:w="2347" w:type="dxa"/>
          </w:tcPr>
          <w:p w:rsidR="002C2D18" w:rsidRPr="00726782" w:rsidRDefault="002C2D18" w:rsidP="004F3688">
            <w:pPr>
              <w:spacing w:line="240" w:lineRule="auto"/>
              <w:jc w:val="both"/>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516"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93"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6"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8"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r>
      <w:tr w:rsidR="002C2D18" w:rsidRPr="00726782" w:rsidTr="004F3688">
        <w:tc>
          <w:tcPr>
            <w:tcW w:w="2347" w:type="dxa"/>
          </w:tcPr>
          <w:p w:rsidR="002C2D18" w:rsidRPr="00726782" w:rsidRDefault="002C2D18" w:rsidP="004F3688">
            <w:pPr>
              <w:spacing w:line="240" w:lineRule="auto"/>
              <w:jc w:val="both"/>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516"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93"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6"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8"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r>
      <w:tr w:rsidR="002C2D18" w:rsidRPr="00726782" w:rsidTr="004F3688">
        <w:tc>
          <w:tcPr>
            <w:tcW w:w="2347" w:type="dxa"/>
          </w:tcPr>
          <w:p w:rsidR="002C2D18" w:rsidRPr="00726782" w:rsidRDefault="002C2D18" w:rsidP="004F3688">
            <w:pPr>
              <w:spacing w:line="240" w:lineRule="auto"/>
              <w:jc w:val="both"/>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516"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93"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6"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8"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r>
      <w:tr w:rsidR="002C2D18" w:rsidRPr="00726782" w:rsidTr="004F3688">
        <w:tc>
          <w:tcPr>
            <w:tcW w:w="9488" w:type="dxa"/>
            <w:gridSpan w:val="16"/>
          </w:tcPr>
          <w:p w:rsidR="002C2D18" w:rsidRPr="00726782" w:rsidRDefault="002C2D18" w:rsidP="004F3688">
            <w:pPr>
              <w:spacing w:line="240" w:lineRule="auto"/>
              <w:jc w:val="both"/>
              <w:rPr>
                <w:sz w:val="20"/>
                <w:szCs w:val="20"/>
              </w:rPr>
            </w:pPr>
            <w:r w:rsidRPr="00726782">
              <w:rPr>
                <w:sz w:val="20"/>
                <w:szCs w:val="20"/>
              </w:rPr>
              <w:t>Блок 1. Вариативная часть</w:t>
            </w:r>
          </w:p>
        </w:tc>
      </w:tr>
      <w:tr w:rsidR="002C2D18" w:rsidRPr="00726782" w:rsidTr="004F3688">
        <w:tc>
          <w:tcPr>
            <w:tcW w:w="2347" w:type="dxa"/>
          </w:tcPr>
          <w:p w:rsidR="002C2D18" w:rsidRPr="00726782" w:rsidRDefault="002C2D18" w:rsidP="004F3688">
            <w:pPr>
              <w:spacing w:line="240" w:lineRule="auto"/>
              <w:jc w:val="both"/>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516"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93"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6"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8"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r>
      <w:tr w:rsidR="002C2D18" w:rsidRPr="00726782" w:rsidTr="004F3688">
        <w:tc>
          <w:tcPr>
            <w:tcW w:w="2347" w:type="dxa"/>
          </w:tcPr>
          <w:p w:rsidR="002C2D18" w:rsidRPr="00726782" w:rsidRDefault="002C2D18" w:rsidP="004F3688">
            <w:pPr>
              <w:spacing w:line="240" w:lineRule="auto"/>
              <w:jc w:val="both"/>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516"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93"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6"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8"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r>
      <w:tr w:rsidR="002C2D18" w:rsidRPr="00726782" w:rsidTr="004F3688">
        <w:tc>
          <w:tcPr>
            <w:tcW w:w="9488" w:type="dxa"/>
            <w:gridSpan w:val="16"/>
          </w:tcPr>
          <w:p w:rsidR="002C2D18" w:rsidRPr="00726782" w:rsidRDefault="002C2D18" w:rsidP="004F3688">
            <w:pPr>
              <w:spacing w:line="240" w:lineRule="auto"/>
              <w:jc w:val="both"/>
              <w:rPr>
                <w:sz w:val="20"/>
                <w:szCs w:val="20"/>
              </w:rPr>
            </w:pPr>
            <w:r w:rsidRPr="00726782">
              <w:rPr>
                <w:sz w:val="20"/>
                <w:szCs w:val="20"/>
              </w:rPr>
              <w:t>Дисциплины (модули) по выбору 1</w:t>
            </w:r>
          </w:p>
        </w:tc>
      </w:tr>
      <w:tr w:rsidR="002C2D18" w:rsidRPr="00726782" w:rsidTr="004F3688">
        <w:tc>
          <w:tcPr>
            <w:tcW w:w="2347" w:type="dxa"/>
          </w:tcPr>
          <w:p w:rsidR="002C2D18" w:rsidRPr="00726782" w:rsidRDefault="002C2D18" w:rsidP="004F3688">
            <w:pPr>
              <w:spacing w:line="240" w:lineRule="auto"/>
              <w:jc w:val="both"/>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516"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93"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6"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8"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r>
      <w:tr w:rsidR="002C2D18" w:rsidRPr="00726782" w:rsidTr="004F3688">
        <w:tc>
          <w:tcPr>
            <w:tcW w:w="2347" w:type="dxa"/>
          </w:tcPr>
          <w:p w:rsidR="002C2D18" w:rsidRPr="00726782" w:rsidRDefault="002C2D18" w:rsidP="004F3688">
            <w:pPr>
              <w:spacing w:line="240" w:lineRule="auto"/>
              <w:jc w:val="both"/>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516"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93"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6"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8"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r>
      <w:tr w:rsidR="002C2D18" w:rsidRPr="00726782" w:rsidTr="004F3688">
        <w:tc>
          <w:tcPr>
            <w:tcW w:w="9488" w:type="dxa"/>
            <w:gridSpan w:val="16"/>
          </w:tcPr>
          <w:p w:rsidR="002C2D18" w:rsidRPr="00726782" w:rsidRDefault="002C2D18" w:rsidP="004F3688">
            <w:pPr>
              <w:spacing w:line="240" w:lineRule="auto"/>
              <w:jc w:val="both"/>
              <w:rPr>
                <w:sz w:val="20"/>
                <w:szCs w:val="20"/>
              </w:rPr>
            </w:pPr>
            <w:r w:rsidRPr="00726782">
              <w:rPr>
                <w:sz w:val="20"/>
                <w:szCs w:val="20"/>
              </w:rPr>
              <w:t>Дисциплины (модули) по выбору 2</w:t>
            </w:r>
          </w:p>
        </w:tc>
      </w:tr>
      <w:tr w:rsidR="002C2D18" w:rsidRPr="00726782" w:rsidTr="004F3688">
        <w:tc>
          <w:tcPr>
            <w:tcW w:w="2347" w:type="dxa"/>
          </w:tcPr>
          <w:p w:rsidR="002C2D18" w:rsidRPr="00726782" w:rsidRDefault="002C2D18" w:rsidP="004F3688">
            <w:pPr>
              <w:spacing w:line="240" w:lineRule="auto"/>
              <w:jc w:val="both"/>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516"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93"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6"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8"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r>
      <w:tr w:rsidR="002C2D18" w:rsidRPr="00726782" w:rsidTr="004F3688">
        <w:tc>
          <w:tcPr>
            <w:tcW w:w="2347" w:type="dxa"/>
          </w:tcPr>
          <w:p w:rsidR="002C2D18" w:rsidRPr="00726782" w:rsidRDefault="002C2D18" w:rsidP="004F3688">
            <w:pPr>
              <w:spacing w:line="240" w:lineRule="auto"/>
              <w:jc w:val="both"/>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516"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93"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6"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8"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r>
      <w:tr w:rsidR="002C2D18" w:rsidRPr="00726782" w:rsidTr="004F3688">
        <w:tc>
          <w:tcPr>
            <w:tcW w:w="9488" w:type="dxa"/>
            <w:gridSpan w:val="16"/>
          </w:tcPr>
          <w:p w:rsidR="002C2D18" w:rsidRPr="00726782" w:rsidRDefault="002C2D18" w:rsidP="004F3688">
            <w:pPr>
              <w:spacing w:line="240" w:lineRule="auto"/>
              <w:jc w:val="both"/>
              <w:rPr>
                <w:sz w:val="20"/>
                <w:szCs w:val="20"/>
              </w:rPr>
            </w:pPr>
            <w:r w:rsidRPr="00726782">
              <w:rPr>
                <w:sz w:val="20"/>
                <w:szCs w:val="20"/>
              </w:rPr>
              <w:t>Блок 2. Практики. Базовая часть</w:t>
            </w:r>
          </w:p>
        </w:tc>
      </w:tr>
      <w:tr w:rsidR="002C2D18" w:rsidRPr="00726782" w:rsidTr="004F3688">
        <w:tc>
          <w:tcPr>
            <w:tcW w:w="2347" w:type="dxa"/>
          </w:tcPr>
          <w:p w:rsidR="002C2D18" w:rsidRPr="00726782" w:rsidRDefault="002C2D18" w:rsidP="004F3688">
            <w:pPr>
              <w:spacing w:line="240" w:lineRule="auto"/>
              <w:jc w:val="both"/>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516"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93"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6"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8"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r>
      <w:tr w:rsidR="002C2D18" w:rsidRPr="00726782" w:rsidTr="004F3688">
        <w:tc>
          <w:tcPr>
            <w:tcW w:w="2347" w:type="dxa"/>
          </w:tcPr>
          <w:p w:rsidR="002C2D18" w:rsidRPr="00726782" w:rsidRDefault="002C2D18" w:rsidP="004F3688">
            <w:pPr>
              <w:spacing w:line="240" w:lineRule="auto"/>
              <w:jc w:val="both"/>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516"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93"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6"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8"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r>
      <w:tr w:rsidR="002C2D18" w:rsidRPr="00726782" w:rsidTr="004F3688">
        <w:tc>
          <w:tcPr>
            <w:tcW w:w="2347" w:type="dxa"/>
          </w:tcPr>
          <w:p w:rsidR="002C2D18" w:rsidRPr="00726782" w:rsidRDefault="002C2D18" w:rsidP="004F3688">
            <w:pPr>
              <w:spacing w:line="240" w:lineRule="auto"/>
              <w:jc w:val="both"/>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516"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93"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6"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8"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r>
      <w:tr w:rsidR="002C2D18" w:rsidRPr="00726782" w:rsidTr="004F3688">
        <w:tc>
          <w:tcPr>
            <w:tcW w:w="9488" w:type="dxa"/>
            <w:gridSpan w:val="16"/>
          </w:tcPr>
          <w:p w:rsidR="002C2D18" w:rsidRPr="00726782" w:rsidRDefault="002C2D18" w:rsidP="004F3688">
            <w:pPr>
              <w:spacing w:line="240" w:lineRule="auto"/>
              <w:jc w:val="both"/>
              <w:rPr>
                <w:sz w:val="20"/>
                <w:szCs w:val="20"/>
              </w:rPr>
            </w:pPr>
            <w:r w:rsidRPr="00726782">
              <w:rPr>
                <w:sz w:val="20"/>
                <w:szCs w:val="20"/>
              </w:rPr>
              <w:t>Блок 2. Практики. Вариативная часть</w:t>
            </w:r>
          </w:p>
        </w:tc>
      </w:tr>
      <w:tr w:rsidR="002C2D18" w:rsidRPr="00726782" w:rsidTr="004F3688">
        <w:tc>
          <w:tcPr>
            <w:tcW w:w="2347" w:type="dxa"/>
          </w:tcPr>
          <w:p w:rsidR="002C2D18" w:rsidRPr="00726782" w:rsidRDefault="002C2D18" w:rsidP="004F3688">
            <w:pPr>
              <w:spacing w:line="240" w:lineRule="auto"/>
              <w:jc w:val="both"/>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516"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93"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6"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8"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r>
      <w:tr w:rsidR="002C2D18" w:rsidRPr="00726782" w:rsidTr="004F3688">
        <w:tc>
          <w:tcPr>
            <w:tcW w:w="9488" w:type="dxa"/>
            <w:gridSpan w:val="16"/>
          </w:tcPr>
          <w:p w:rsidR="002C2D18" w:rsidRPr="00726782" w:rsidRDefault="002C2D18" w:rsidP="004F3688">
            <w:pPr>
              <w:spacing w:line="240" w:lineRule="auto"/>
              <w:jc w:val="both"/>
              <w:rPr>
                <w:sz w:val="20"/>
                <w:szCs w:val="20"/>
              </w:rPr>
            </w:pPr>
            <w:r w:rsidRPr="00726782">
              <w:rPr>
                <w:sz w:val="20"/>
                <w:szCs w:val="20"/>
              </w:rPr>
              <w:t>Блок 3. Государственная итоговая аттестация. Базовая часть</w:t>
            </w:r>
          </w:p>
        </w:tc>
      </w:tr>
      <w:tr w:rsidR="002C2D18" w:rsidRPr="00726782" w:rsidTr="004F3688">
        <w:tc>
          <w:tcPr>
            <w:tcW w:w="2347" w:type="dxa"/>
          </w:tcPr>
          <w:p w:rsidR="002C2D18" w:rsidRPr="00726782" w:rsidRDefault="002C2D18" w:rsidP="004F3688">
            <w:pPr>
              <w:spacing w:line="240" w:lineRule="auto"/>
              <w:jc w:val="both"/>
              <w:rPr>
                <w:sz w:val="20"/>
                <w:szCs w:val="20"/>
              </w:rPr>
            </w:pPr>
          </w:p>
        </w:tc>
        <w:tc>
          <w:tcPr>
            <w:tcW w:w="504" w:type="dxa"/>
            <w:vAlign w:val="center"/>
          </w:tcPr>
          <w:p w:rsidR="002C2D18" w:rsidRPr="00726782" w:rsidRDefault="002C2D18" w:rsidP="004F3688">
            <w:pPr>
              <w:spacing w:line="240" w:lineRule="auto"/>
              <w:jc w:val="center"/>
              <w:rPr>
                <w:sz w:val="20"/>
                <w:szCs w:val="20"/>
              </w:rPr>
            </w:pPr>
            <w:r w:rsidRPr="00726782">
              <w:rPr>
                <w:sz w:val="20"/>
                <w:szCs w:val="20"/>
              </w:rPr>
              <w:t>+</w:t>
            </w:r>
          </w:p>
        </w:tc>
        <w:tc>
          <w:tcPr>
            <w:tcW w:w="504" w:type="dxa"/>
            <w:vAlign w:val="center"/>
          </w:tcPr>
          <w:p w:rsidR="002C2D18" w:rsidRPr="00726782" w:rsidRDefault="002C2D18" w:rsidP="004F3688">
            <w:pPr>
              <w:spacing w:line="240" w:lineRule="auto"/>
              <w:jc w:val="center"/>
              <w:rPr>
                <w:sz w:val="20"/>
                <w:szCs w:val="20"/>
              </w:rPr>
            </w:pPr>
            <w:r w:rsidRPr="00726782">
              <w:rPr>
                <w:sz w:val="20"/>
                <w:szCs w:val="20"/>
              </w:rPr>
              <w:t>+</w:t>
            </w:r>
          </w:p>
        </w:tc>
        <w:tc>
          <w:tcPr>
            <w:tcW w:w="504" w:type="dxa"/>
            <w:vAlign w:val="center"/>
          </w:tcPr>
          <w:p w:rsidR="002C2D18" w:rsidRPr="00726782" w:rsidRDefault="002C2D18" w:rsidP="004F3688">
            <w:pPr>
              <w:spacing w:line="240" w:lineRule="auto"/>
              <w:jc w:val="center"/>
              <w:rPr>
                <w:sz w:val="20"/>
                <w:szCs w:val="20"/>
              </w:rPr>
            </w:pPr>
            <w:r w:rsidRPr="00726782">
              <w:rPr>
                <w:sz w:val="20"/>
                <w:szCs w:val="20"/>
              </w:rPr>
              <w:t>+</w:t>
            </w:r>
          </w:p>
        </w:tc>
        <w:tc>
          <w:tcPr>
            <w:tcW w:w="452" w:type="dxa"/>
            <w:vAlign w:val="center"/>
          </w:tcPr>
          <w:p w:rsidR="002C2D18" w:rsidRPr="00726782" w:rsidRDefault="002C2D18" w:rsidP="004F3688">
            <w:pPr>
              <w:spacing w:line="240" w:lineRule="auto"/>
              <w:jc w:val="center"/>
              <w:rPr>
                <w:sz w:val="20"/>
                <w:szCs w:val="20"/>
              </w:rPr>
            </w:pPr>
            <w:r w:rsidRPr="00726782">
              <w:rPr>
                <w:sz w:val="20"/>
                <w:szCs w:val="20"/>
              </w:rPr>
              <w:t>+</w:t>
            </w:r>
          </w:p>
        </w:tc>
        <w:tc>
          <w:tcPr>
            <w:tcW w:w="452" w:type="dxa"/>
            <w:vAlign w:val="center"/>
          </w:tcPr>
          <w:p w:rsidR="002C2D18" w:rsidRPr="00726782" w:rsidRDefault="002C2D18" w:rsidP="004F3688">
            <w:pPr>
              <w:spacing w:line="240" w:lineRule="auto"/>
              <w:jc w:val="center"/>
              <w:rPr>
                <w:sz w:val="20"/>
                <w:szCs w:val="20"/>
              </w:rPr>
            </w:pPr>
            <w:r w:rsidRPr="00726782">
              <w:rPr>
                <w:sz w:val="20"/>
                <w:szCs w:val="20"/>
              </w:rPr>
              <w:t>+</w:t>
            </w:r>
          </w:p>
        </w:tc>
        <w:tc>
          <w:tcPr>
            <w:tcW w:w="516" w:type="dxa"/>
            <w:vAlign w:val="center"/>
          </w:tcPr>
          <w:p w:rsidR="002C2D18" w:rsidRPr="00726782" w:rsidRDefault="002C2D18" w:rsidP="004F3688">
            <w:pPr>
              <w:spacing w:line="240" w:lineRule="auto"/>
              <w:jc w:val="center"/>
              <w:rPr>
                <w:sz w:val="20"/>
                <w:szCs w:val="20"/>
              </w:rPr>
            </w:pPr>
            <w:r w:rsidRPr="00726782">
              <w:rPr>
                <w:sz w:val="20"/>
                <w:szCs w:val="20"/>
              </w:rPr>
              <w:t>+</w:t>
            </w:r>
          </w:p>
        </w:tc>
        <w:tc>
          <w:tcPr>
            <w:tcW w:w="452" w:type="dxa"/>
            <w:vAlign w:val="center"/>
          </w:tcPr>
          <w:p w:rsidR="002C2D18" w:rsidRPr="00726782" w:rsidRDefault="002C2D18" w:rsidP="004F3688">
            <w:pPr>
              <w:spacing w:line="240" w:lineRule="auto"/>
              <w:jc w:val="center"/>
              <w:rPr>
                <w:sz w:val="20"/>
                <w:szCs w:val="20"/>
              </w:rPr>
            </w:pPr>
            <w:r w:rsidRPr="00726782">
              <w:rPr>
                <w:sz w:val="20"/>
                <w:szCs w:val="20"/>
              </w:rPr>
              <w:t>+</w:t>
            </w:r>
          </w:p>
        </w:tc>
        <w:tc>
          <w:tcPr>
            <w:tcW w:w="452" w:type="dxa"/>
            <w:vAlign w:val="center"/>
          </w:tcPr>
          <w:p w:rsidR="002C2D18" w:rsidRPr="00726782" w:rsidRDefault="002C2D18" w:rsidP="004F3688">
            <w:pPr>
              <w:spacing w:line="240" w:lineRule="auto"/>
              <w:jc w:val="center"/>
              <w:rPr>
                <w:sz w:val="20"/>
                <w:szCs w:val="20"/>
              </w:rPr>
            </w:pPr>
            <w:r w:rsidRPr="00726782">
              <w:rPr>
                <w:sz w:val="20"/>
                <w:szCs w:val="20"/>
              </w:rPr>
              <w:t>+</w:t>
            </w:r>
          </w:p>
        </w:tc>
        <w:tc>
          <w:tcPr>
            <w:tcW w:w="493" w:type="dxa"/>
            <w:vAlign w:val="center"/>
          </w:tcPr>
          <w:p w:rsidR="002C2D18" w:rsidRPr="00726782" w:rsidRDefault="002C2D18" w:rsidP="004F3688">
            <w:pPr>
              <w:spacing w:line="240" w:lineRule="auto"/>
              <w:jc w:val="center"/>
              <w:rPr>
                <w:sz w:val="20"/>
                <w:szCs w:val="20"/>
              </w:rPr>
            </w:pPr>
            <w:r w:rsidRPr="00726782">
              <w:rPr>
                <w:sz w:val="20"/>
                <w:szCs w:val="20"/>
              </w:rPr>
              <w:t>+</w:t>
            </w:r>
          </w:p>
        </w:tc>
        <w:tc>
          <w:tcPr>
            <w:tcW w:w="452" w:type="dxa"/>
            <w:vAlign w:val="center"/>
          </w:tcPr>
          <w:p w:rsidR="002C2D18" w:rsidRPr="00726782" w:rsidRDefault="002C2D18" w:rsidP="004F3688">
            <w:pPr>
              <w:spacing w:line="240" w:lineRule="auto"/>
              <w:jc w:val="center"/>
              <w:rPr>
                <w:sz w:val="20"/>
                <w:szCs w:val="20"/>
              </w:rPr>
            </w:pPr>
            <w:r w:rsidRPr="00726782">
              <w:rPr>
                <w:sz w:val="20"/>
                <w:szCs w:val="20"/>
              </w:rPr>
              <w:t>+</w:t>
            </w:r>
          </w:p>
        </w:tc>
        <w:tc>
          <w:tcPr>
            <w:tcW w:w="457" w:type="dxa"/>
            <w:vAlign w:val="center"/>
          </w:tcPr>
          <w:p w:rsidR="002C2D18" w:rsidRPr="00726782" w:rsidRDefault="002C2D18" w:rsidP="004F3688">
            <w:pPr>
              <w:spacing w:line="240" w:lineRule="auto"/>
              <w:jc w:val="center"/>
              <w:rPr>
                <w:sz w:val="20"/>
                <w:szCs w:val="20"/>
              </w:rPr>
            </w:pPr>
            <w:r w:rsidRPr="00726782">
              <w:rPr>
                <w:sz w:val="20"/>
                <w:szCs w:val="20"/>
              </w:rPr>
              <w:t>+</w:t>
            </w:r>
          </w:p>
        </w:tc>
        <w:tc>
          <w:tcPr>
            <w:tcW w:w="496" w:type="dxa"/>
            <w:vAlign w:val="center"/>
          </w:tcPr>
          <w:p w:rsidR="002C2D18" w:rsidRPr="00726782" w:rsidRDefault="002C2D18" w:rsidP="004F3688">
            <w:pPr>
              <w:spacing w:line="240" w:lineRule="auto"/>
              <w:jc w:val="center"/>
              <w:rPr>
                <w:sz w:val="20"/>
                <w:szCs w:val="20"/>
              </w:rPr>
            </w:pPr>
            <w:r w:rsidRPr="00726782">
              <w:rPr>
                <w:sz w:val="20"/>
                <w:szCs w:val="20"/>
              </w:rPr>
              <w:t>+</w:t>
            </w:r>
          </w:p>
        </w:tc>
        <w:tc>
          <w:tcPr>
            <w:tcW w:w="457" w:type="dxa"/>
            <w:vAlign w:val="center"/>
          </w:tcPr>
          <w:p w:rsidR="002C2D18" w:rsidRPr="00726782" w:rsidRDefault="002C2D18" w:rsidP="004F3688">
            <w:pPr>
              <w:spacing w:line="240" w:lineRule="auto"/>
              <w:jc w:val="center"/>
              <w:rPr>
                <w:sz w:val="20"/>
                <w:szCs w:val="20"/>
              </w:rPr>
            </w:pPr>
            <w:r w:rsidRPr="00726782">
              <w:rPr>
                <w:sz w:val="20"/>
                <w:szCs w:val="20"/>
              </w:rPr>
              <w:t>+</w:t>
            </w:r>
          </w:p>
        </w:tc>
        <w:tc>
          <w:tcPr>
            <w:tcW w:w="498" w:type="dxa"/>
            <w:vAlign w:val="center"/>
          </w:tcPr>
          <w:p w:rsidR="002C2D18" w:rsidRPr="00726782" w:rsidRDefault="002C2D18" w:rsidP="004F3688">
            <w:pPr>
              <w:spacing w:line="240" w:lineRule="auto"/>
              <w:jc w:val="center"/>
              <w:rPr>
                <w:sz w:val="20"/>
                <w:szCs w:val="20"/>
              </w:rPr>
            </w:pPr>
            <w:r w:rsidRPr="00726782">
              <w:rPr>
                <w:sz w:val="20"/>
                <w:szCs w:val="20"/>
              </w:rPr>
              <w:t>+</w:t>
            </w:r>
          </w:p>
        </w:tc>
        <w:tc>
          <w:tcPr>
            <w:tcW w:w="452" w:type="dxa"/>
            <w:vAlign w:val="center"/>
          </w:tcPr>
          <w:p w:rsidR="002C2D18" w:rsidRPr="00726782" w:rsidRDefault="002C2D18" w:rsidP="004F3688">
            <w:pPr>
              <w:spacing w:line="240" w:lineRule="auto"/>
              <w:jc w:val="center"/>
              <w:rPr>
                <w:sz w:val="20"/>
                <w:szCs w:val="20"/>
              </w:rPr>
            </w:pPr>
            <w:r w:rsidRPr="00726782">
              <w:rPr>
                <w:sz w:val="20"/>
                <w:szCs w:val="20"/>
              </w:rPr>
              <w:t>+</w:t>
            </w:r>
          </w:p>
        </w:tc>
      </w:tr>
      <w:tr w:rsidR="002C2D18" w:rsidRPr="00726782" w:rsidTr="004F3688">
        <w:tc>
          <w:tcPr>
            <w:tcW w:w="9488" w:type="dxa"/>
            <w:gridSpan w:val="16"/>
          </w:tcPr>
          <w:p w:rsidR="002C2D18" w:rsidRPr="00726782" w:rsidRDefault="002C2D18" w:rsidP="004F3688">
            <w:pPr>
              <w:spacing w:line="240" w:lineRule="auto"/>
              <w:jc w:val="both"/>
              <w:rPr>
                <w:sz w:val="20"/>
                <w:szCs w:val="20"/>
              </w:rPr>
            </w:pPr>
            <w:r w:rsidRPr="00726782">
              <w:rPr>
                <w:sz w:val="20"/>
                <w:szCs w:val="20"/>
              </w:rPr>
              <w:t>Факультативы. Вариативная часть</w:t>
            </w:r>
          </w:p>
        </w:tc>
      </w:tr>
      <w:tr w:rsidR="002C2D18" w:rsidRPr="00726782" w:rsidTr="004F3688">
        <w:tc>
          <w:tcPr>
            <w:tcW w:w="2347" w:type="dxa"/>
          </w:tcPr>
          <w:p w:rsidR="002C2D18" w:rsidRPr="00726782" w:rsidRDefault="002C2D18" w:rsidP="004F3688">
            <w:pPr>
              <w:spacing w:line="240" w:lineRule="auto"/>
              <w:jc w:val="both"/>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516"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93"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6"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8"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r>
      <w:tr w:rsidR="002C2D18" w:rsidRPr="00726782" w:rsidTr="004F3688">
        <w:tc>
          <w:tcPr>
            <w:tcW w:w="2347" w:type="dxa"/>
          </w:tcPr>
          <w:p w:rsidR="002C2D18" w:rsidRPr="00726782" w:rsidRDefault="002C2D18" w:rsidP="004F3688">
            <w:pPr>
              <w:spacing w:line="240" w:lineRule="auto"/>
              <w:jc w:val="both"/>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504"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516"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93"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6" w:type="dxa"/>
            <w:vAlign w:val="center"/>
          </w:tcPr>
          <w:p w:rsidR="002C2D18" w:rsidRPr="00726782" w:rsidRDefault="002C2D18" w:rsidP="004F3688">
            <w:pPr>
              <w:spacing w:line="240" w:lineRule="auto"/>
              <w:jc w:val="center"/>
              <w:rPr>
                <w:sz w:val="20"/>
                <w:szCs w:val="20"/>
              </w:rPr>
            </w:pPr>
          </w:p>
        </w:tc>
        <w:tc>
          <w:tcPr>
            <w:tcW w:w="457" w:type="dxa"/>
            <w:vAlign w:val="center"/>
          </w:tcPr>
          <w:p w:rsidR="002C2D18" w:rsidRPr="00726782" w:rsidRDefault="002C2D18" w:rsidP="004F3688">
            <w:pPr>
              <w:spacing w:line="240" w:lineRule="auto"/>
              <w:jc w:val="center"/>
              <w:rPr>
                <w:sz w:val="20"/>
                <w:szCs w:val="20"/>
              </w:rPr>
            </w:pPr>
          </w:p>
        </w:tc>
        <w:tc>
          <w:tcPr>
            <w:tcW w:w="498" w:type="dxa"/>
            <w:vAlign w:val="center"/>
          </w:tcPr>
          <w:p w:rsidR="002C2D18" w:rsidRPr="00726782" w:rsidRDefault="002C2D18" w:rsidP="004F3688">
            <w:pPr>
              <w:spacing w:line="240" w:lineRule="auto"/>
              <w:jc w:val="center"/>
              <w:rPr>
                <w:sz w:val="20"/>
                <w:szCs w:val="20"/>
              </w:rPr>
            </w:pPr>
          </w:p>
        </w:tc>
        <w:tc>
          <w:tcPr>
            <w:tcW w:w="452" w:type="dxa"/>
            <w:vAlign w:val="center"/>
          </w:tcPr>
          <w:p w:rsidR="002C2D18" w:rsidRPr="00726782" w:rsidRDefault="002C2D18" w:rsidP="004F3688">
            <w:pPr>
              <w:spacing w:line="240" w:lineRule="auto"/>
              <w:jc w:val="center"/>
              <w:rPr>
                <w:sz w:val="20"/>
                <w:szCs w:val="20"/>
              </w:rPr>
            </w:pPr>
          </w:p>
        </w:tc>
      </w:tr>
    </w:tbl>
    <w:p w:rsidR="002C2D18" w:rsidRPr="00726782" w:rsidRDefault="002C2D18" w:rsidP="002C2D18">
      <w:pPr>
        <w:spacing w:line="240" w:lineRule="auto"/>
        <w:ind w:firstLine="709"/>
        <w:jc w:val="both"/>
      </w:pPr>
    </w:p>
    <w:p w:rsidR="002C2D18" w:rsidRPr="00726782" w:rsidRDefault="002C2D18" w:rsidP="002C2D18">
      <w:pPr>
        <w:spacing w:line="240" w:lineRule="auto"/>
        <w:ind w:firstLine="709"/>
        <w:jc w:val="both"/>
      </w:pPr>
      <w:r w:rsidRPr="00726782">
        <w:t>3. Документы, регламентирующие содержание и организацию образовательного процесса при реализации программы</w:t>
      </w:r>
    </w:p>
    <w:p w:rsidR="002C2D18" w:rsidRPr="00726782" w:rsidRDefault="002C2D18" w:rsidP="002C2D18">
      <w:pPr>
        <w:spacing w:line="240" w:lineRule="auto"/>
        <w:ind w:firstLine="709"/>
        <w:jc w:val="both"/>
      </w:pPr>
      <w:r w:rsidRPr="00726782">
        <w:t>3.1. Учебный план (представлен отдельным файлом).</w:t>
      </w:r>
    </w:p>
    <w:p w:rsidR="002C2D18" w:rsidRPr="00726782" w:rsidRDefault="002C2D18" w:rsidP="002C2D18">
      <w:pPr>
        <w:spacing w:line="240" w:lineRule="auto"/>
        <w:ind w:firstLine="709"/>
        <w:jc w:val="both"/>
      </w:pPr>
      <w:r w:rsidRPr="00726782">
        <w:t>3.2. Календарный учебный график (представлен отдельным файлом).</w:t>
      </w:r>
    </w:p>
    <w:p w:rsidR="002C2D18" w:rsidRPr="00726782" w:rsidRDefault="002C2D18" w:rsidP="002C2D18">
      <w:pPr>
        <w:spacing w:line="240" w:lineRule="auto"/>
        <w:ind w:firstLine="709"/>
        <w:jc w:val="both"/>
      </w:pPr>
      <w:r w:rsidRPr="00726782">
        <w:t>3.3. Рабочие программы учебных дисциплин (модулей) (представлены отдельными файлами).</w:t>
      </w:r>
    </w:p>
    <w:p w:rsidR="002C2D18" w:rsidRPr="00726782" w:rsidRDefault="002C2D18" w:rsidP="002C2D18">
      <w:pPr>
        <w:spacing w:line="240" w:lineRule="auto"/>
        <w:ind w:firstLine="709"/>
        <w:jc w:val="both"/>
      </w:pPr>
      <w:r w:rsidRPr="00726782">
        <w:t>3.4. Рабочие программы практик (представлены отдельными файлами).</w:t>
      </w:r>
    </w:p>
    <w:p w:rsidR="002C2D18" w:rsidRPr="00726782" w:rsidRDefault="002C2D18" w:rsidP="002C2D18">
      <w:pPr>
        <w:spacing w:line="240" w:lineRule="auto"/>
        <w:ind w:firstLine="709"/>
        <w:jc w:val="both"/>
      </w:pPr>
      <w:r w:rsidRPr="00726782">
        <w:t>3.5. Программа государственной итоговой аттестации (представлена отдельным файлом).</w:t>
      </w:r>
    </w:p>
    <w:p w:rsidR="002C2D18" w:rsidRPr="00726782" w:rsidRDefault="002C2D18" w:rsidP="002C2D18">
      <w:pPr>
        <w:spacing w:line="240" w:lineRule="auto"/>
        <w:ind w:firstLine="709"/>
        <w:jc w:val="both"/>
      </w:pPr>
    </w:p>
    <w:p w:rsidR="002C2D18" w:rsidRPr="00726782" w:rsidRDefault="002C2D18" w:rsidP="002C2D18">
      <w:pPr>
        <w:spacing w:line="240" w:lineRule="auto"/>
        <w:ind w:firstLine="709"/>
        <w:jc w:val="both"/>
      </w:pPr>
      <w:r w:rsidRPr="00726782">
        <w:t>4. Условия реализации программы ординатуры</w:t>
      </w:r>
    </w:p>
    <w:p w:rsidR="002C2D18" w:rsidRPr="00726782" w:rsidRDefault="002C2D18" w:rsidP="002C2D18">
      <w:pPr>
        <w:spacing w:line="240" w:lineRule="auto"/>
        <w:ind w:firstLine="709"/>
        <w:jc w:val="both"/>
      </w:pPr>
      <w:r w:rsidRPr="00726782">
        <w:t>4.1. Общесистемные условия реализации программы ординатуры</w:t>
      </w:r>
    </w:p>
    <w:p w:rsidR="002C2D18" w:rsidRPr="00726782" w:rsidRDefault="002C2D18" w:rsidP="002C2D18">
      <w:pPr>
        <w:spacing w:line="240" w:lineRule="auto"/>
        <w:ind w:firstLine="709"/>
        <w:jc w:val="both"/>
      </w:pPr>
      <w:r w:rsidRPr="00726782">
        <w:t xml:space="preserve">Организация располагает материально-технической базой, соответствующей действующим противопожарным правилам и нормам и </w:t>
      </w:r>
      <w:r w:rsidRPr="00726782">
        <w:lastRenderedPageBreak/>
        <w:t>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rsidR="002C2D18" w:rsidRPr="00726782" w:rsidRDefault="002C2D18" w:rsidP="002C2D18">
      <w:pPr>
        <w:spacing w:line="240" w:lineRule="auto"/>
        <w:ind w:firstLine="709"/>
        <w:jc w:val="both"/>
      </w:pPr>
      <w:r w:rsidRPr="00726782">
        <w:t>Каждый обучающийся в течение всего периода обучения обеспечивается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w:t>
      </w:r>
    </w:p>
    <w:p w:rsidR="002C2D18" w:rsidRPr="00726782" w:rsidRDefault="002C2D18" w:rsidP="002C2D18">
      <w:pPr>
        <w:spacing w:line="240" w:lineRule="auto"/>
        <w:ind w:firstLine="709"/>
        <w:jc w:val="both"/>
      </w:pPr>
      <w:r w:rsidRPr="00726782">
        <w:t xml:space="preserve">Электронно-библиотечная система (электронная библиотека) и электронная информационно-образовательная среда организации обеспечивают возможность </w:t>
      </w:r>
      <w:proofErr w:type="gramStart"/>
      <w:r w:rsidRPr="00726782">
        <w:t>доступа</w:t>
      </w:r>
      <w:proofErr w:type="gramEnd"/>
      <w:r w:rsidRPr="00726782">
        <w:t xml:space="preserve"> обучающегося из любой точки, в которой имеется доступ к информационно-телекоммуникационной сети «Интернет» (далее – «Интернет»), как на территории организации, так и вне ее.</w:t>
      </w:r>
    </w:p>
    <w:p w:rsidR="002C2D18" w:rsidRPr="00726782" w:rsidRDefault="002C2D18" w:rsidP="002C2D18">
      <w:pPr>
        <w:spacing w:line="240" w:lineRule="auto"/>
        <w:ind w:firstLine="709"/>
        <w:jc w:val="both"/>
      </w:pPr>
      <w:r w:rsidRPr="00726782">
        <w:t>Электронная информационно-образовательная среда организации обеспечивает:</w:t>
      </w:r>
    </w:p>
    <w:p w:rsidR="002C2D18" w:rsidRPr="00726782" w:rsidRDefault="002C2D18" w:rsidP="002C2D18">
      <w:pPr>
        <w:spacing w:line="240" w:lineRule="auto"/>
        <w:ind w:firstLine="709"/>
        <w:jc w:val="both"/>
      </w:pPr>
      <w:r w:rsidRPr="00726782">
        <w:t>−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2C2D18" w:rsidRPr="00726782" w:rsidRDefault="002C2D18" w:rsidP="002C2D18">
      <w:pPr>
        <w:spacing w:line="240" w:lineRule="auto"/>
        <w:ind w:firstLine="709"/>
        <w:jc w:val="both"/>
      </w:pPr>
      <w:r w:rsidRPr="00726782">
        <w:t>− фиксацию хода образовательного процесса, результатов промежуточной аттестации и результатов освоения основной образовательной программы ординатуры по специальности;</w:t>
      </w:r>
    </w:p>
    <w:p w:rsidR="002C2D18" w:rsidRPr="00726782" w:rsidRDefault="002C2D18" w:rsidP="002C2D18">
      <w:pPr>
        <w:spacing w:line="240" w:lineRule="auto"/>
        <w:ind w:firstLine="709"/>
        <w:jc w:val="both"/>
      </w:pPr>
      <w:r w:rsidRPr="00726782">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C2D18" w:rsidRPr="00726782" w:rsidRDefault="002C2D18" w:rsidP="002C2D18">
      <w:pPr>
        <w:spacing w:line="240" w:lineRule="auto"/>
        <w:ind w:firstLine="709"/>
        <w:jc w:val="both"/>
      </w:pPr>
      <w:r w:rsidRPr="00726782">
        <w:t>− формирование электронного портфолио обучающихся, в том числе сохранение работ обучающегося, рецензий и оценок на эти работы со стороны любых участников образовательного процесса;</w:t>
      </w:r>
    </w:p>
    <w:p w:rsidR="002C2D18" w:rsidRPr="00726782" w:rsidRDefault="002C2D18" w:rsidP="002C2D18">
      <w:pPr>
        <w:spacing w:line="240" w:lineRule="auto"/>
        <w:ind w:firstLine="709"/>
        <w:jc w:val="both"/>
      </w:pPr>
      <w:r w:rsidRPr="00726782">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2C2D18" w:rsidRPr="00726782" w:rsidRDefault="002C2D18" w:rsidP="002C2D18">
      <w:pPr>
        <w:spacing w:line="240" w:lineRule="auto"/>
        <w:ind w:firstLine="709"/>
        <w:jc w:val="both"/>
      </w:pPr>
      <w:r w:rsidRPr="00726782">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w:t>
      </w:r>
    </w:p>
    <w:p w:rsidR="002C2D18" w:rsidRPr="00726782" w:rsidRDefault="002C2D18" w:rsidP="002C2D18">
      <w:pPr>
        <w:spacing w:line="240" w:lineRule="auto"/>
        <w:ind w:firstLine="709"/>
        <w:jc w:val="both"/>
      </w:pPr>
      <w:r w:rsidRPr="00726782">
        <w:t>Функционирование электронной информационно-образовательной среды должно соответствовать законодательству Российской Федерации.</w:t>
      </w:r>
    </w:p>
    <w:p w:rsidR="002C2D18" w:rsidRPr="00726782" w:rsidRDefault="002C2D18" w:rsidP="002C2D18">
      <w:pPr>
        <w:spacing w:line="240" w:lineRule="auto"/>
        <w:ind w:firstLine="709"/>
        <w:jc w:val="both"/>
      </w:pPr>
      <w:r w:rsidRPr="00726782">
        <w:t>В случае реализации программы ординатуры в сетевой форме требования к реализации программы ординатуры обеспечиваются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rsidR="002C2D18" w:rsidRPr="00726782" w:rsidRDefault="002C2D18" w:rsidP="002C2D18">
      <w:pPr>
        <w:spacing w:line="240" w:lineRule="auto"/>
        <w:ind w:firstLine="709"/>
        <w:jc w:val="both"/>
      </w:pPr>
      <w:r w:rsidRPr="00726782">
        <w:t>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обеспечиваются совокупностью ресурсов указанных организаций.</w:t>
      </w:r>
    </w:p>
    <w:p w:rsidR="002C2D18" w:rsidRPr="00726782" w:rsidRDefault="002C2D18" w:rsidP="002C2D18">
      <w:pPr>
        <w:spacing w:line="240" w:lineRule="auto"/>
        <w:ind w:firstLine="709"/>
        <w:jc w:val="both"/>
      </w:pPr>
      <w:r w:rsidRPr="00726782">
        <w:lastRenderedPageBreak/>
        <w:t xml:space="preserve">Квалификация руководящих и научно-педагогических работников организации соответствует квалификационным характеристикам, установленным квалификационным требованиям к медицинским и фармацевтическим работникам, утверждаемым </w:t>
      </w:r>
    </w:p>
    <w:p w:rsidR="002C2D18" w:rsidRPr="00726782" w:rsidRDefault="002C2D18" w:rsidP="002C2D18">
      <w:pPr>
        <w:spacing w:line="240" w:lineRule="auto"/>
        <w:ind w:firstLine="709"/>
        <w:jc w:val="both"/>
      </w:pPr>
      <w:r w:rsidRPr="00726782">
        <w:t>Министерством здравоохранения Российской Федерации, и квалификационным характеристикам, установленным в Едином квалификационном справочнике должностей руководителей, специалистов и служащих, в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11.01.2011 № 541н (зарегистрировано в Министерстве юстиции Российской Федерации 23.03.2011, регистрационный № 20237), и профессиональным стандартам (при наличии).</w:t>
      </w:r>
    </w:p>
    <w:p w:rsidR="002C2D18" w:rsidRPr="00726782" w:rsidRDefault="002C2D18" w:rsidP="002C2D18">
      <w:pPr>
        <w:spacing w:line="240" w:lineRule="auto"/>
        <w:ind w:firstLine="709"/>
        <w:jc w:val="both"/>
      </w:pPr>
      <w:r w:rsidRPr="00726782">
        <w:t>Доля штатных научно-педагогических работников (в приведенных к целочисленным значениям ставок), обеспечивающих образовательный процесс по программе ординатуры по специальности 31.08.65. Торакальная хирургия, составляет не менее 70 процентов от общего количества научно-педагогических работников организации.</w:t>
      </w:r>
    </w:p>
    <w:p w:rsidR="002C2D18" w:rsidRPr="00726782" w:rsidRDefault="002C2D18" w:rsidP="002C2D18">
      <w:pPr>
        <w:spacing w:line="240" w:lineRule="auto"/>
        <w:ind w:firstLine="709"/>
        <w:jc w:val="both"/>
      </w:pPr>
    </w:p>
    <w:p w:rsidR="002C2D18" w:rsidRPr="00726782" w:rsidRDefault="002C2D18" w:rsidP="002C2D18">
      <w:pPr>
        <w:spacing w:line="240" w:lineRule="auto"/>
        <w:ind w:firstLine="709"/>
        <w:jc w:val="both"/>
      </w:pPr>
      <w:r w:rsidRPr="00726782">
        <w:t>4.2. Кадровые условия реализации программы ординатуры</w:t>
      </w:r>
    </w:p>
    <w:p w:rsidR="002C2D18" w:rsidRPr="00726782" w:rsidRDefault="002C2D18" w:rsidP="002C2D18">
      <w:pPr>
        <w:spacing w:line="240" w:lineRule="auto"/>
        <w:ind w:firstLine="709"/>
        <w:jc w:val="both"/>
      </w:pPr>
      <w:r w:rsidRPr="00726782">
        <w:t>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rsidR="002C2D18" w:rsidRPr="00726782" w:rsidRDefault="002C2D18" w:rsidP="002C2D18">
      <w:pPr>
        <w:spacing w:line="240" w:lineRule="auto"/>
        <w:ind w:firstLine="709"/>
        <w:jc w:val="both"/>
      </w:pPr>
      <w:r w:rsidRPr="00726782">
        <w:t>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составляет не менее 70 процентов.</w:t>
      </w:r>
    </w:p>
    <w:p w:rsidR="002C2D18" w:rsidRPr="00726782" w:rsidRDefault="002C2D18" w:rsidP="002C2D18">
      <w:pPr>
        <w:spacing w:line="240" w:lineRule="auto"/>
        <w:ind w:firstLine="709"/>
        <w:jc w:val="both"/>
      </w:pPr>
      <w:r w:rsidRPr="00726782">
        <w:t>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не менее 65 процентов.</w:t>
      </w:r>
    </w:p>
    <w:p w:rsidR="002C2D18" w:rsidRPr="00726782" w:rsidRDefault="002C2D18" w:rsidP="002C2D18">
      <w:pPr>
        <w:spacing w:line="240" w:lineRule="auto"/>
        <w:ind w:firstLine="709"/>
        <w:jc w:val="both"/>
      </w:pPr>
      <w:r w:rsidRPr="00726782">
        <w:t>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не менее 10 процентов.</w:t>
      </w:r>
    </w:p>
    <w:p w:rsidR="002C2D18" w:rsidRPr="00726782" w:rsidRDefault="002C2D18" w:rsidP="002C2D18">
      <w:pPr>
        <w:spacing w:line="240" w:lineRule="auto"/>
        <w:ind w:firstLine="709"/>
        <w:jc w:val="both"/>
      </w:pPr>
    </w:p>
    <w:p w:rsidR="002C2D18" w:rsidRPr="00726782" w:rsidRDefault="002C2D18" w:rsidP="002C2D18">
      <w:pPr>
        <w:spacing w:line="240" w:lineRule="auto"/>
        <w:ind w:firstLine="709"/>
        <w:jc w:val="both"/>
      </w:pPr>
      <w:r w:rsidRPr="00726782">
        <w:t>4.3. Материально-технические условия реализации программы</w:t>
      </w:r>
    </w:p>
    <w:p w:rsidR="002C2D18" w:rsidRPr="00726782" w:rsidRDefault="002C2D18" w:rsidP="002C2D18">
      <w:pPr>
        <w:spacing w:line="240" w:lineRule="auto"/>
        <w:ind w:firstLine="709"/>
        <w:jc w:val="both"/>
      </w:pPr>
      <w:r w:rsidRPr="00726782">
        <w:lastRenderedPageBreak/>
        <w:t>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rsidR="002C2D18" w:rsidRPr="00726782" w:rsidRDefault="002C2D18" w:rsidP="002C2D18">
      <w:pPr>
        <w:spacing w:line="240" w:lineRule="auto"/>
        <w:ind w:firstLine="709"/>
        <w:jc w:val="both"/>
      </w:pPr>
      <w:r w:rsidRPr="00726782">
        <w:t xml:space="preserve">аудитории, оборудованные мультимедийными и иными средствами обучения, позволяющими использовать </w:t>
      </w:r>
      <w:proofErr w:type="spellStart"/>
      <w:r w:rsidRPr="00726782">
        <w:t>симуляционные</w:t>
      </w:r>
      <w:proofErr w:type="spellEnd"/>
      <w:r w:rsidRPr="00726782">
        <w:t xml:space="preserve">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rsidR="002C2D18" w:rsidRPr="00726782" w:rsidRDefault="002C2D18" w:rsidP="002C2D18">
      <w:pPr>
        <w:spacing w:line="240" w:lineRule="auto"/>
        <w:ind w:firstLine="709"/>
        <w:jc w:val="both"/>
      </w:pPr>
      <w:r w:rsidRPr="00726782">
        <w:t xml:space="preserve">аудитории, оборудованные фантомной и </w:t>
      </w:r>
      <w:proofErr w:type="spellStart"/>
      <w:r w:rsidRPr="00726782">
        <w:t>симуляционной</w:t>
      </w:r>
      <w:proofErr w:type="spellEnd"/>
      <w:r w:rsidRPr="00726782">
        <w:t xml:space="preserve"> техникой, имитирующей медицинские манипуляции и вмешательства, в количестве, позволяющем обучающимся осваивать умения и навыки, предусмотренные профессиональной деятельностью, индивидуально;</w:t>
      </w:r>
    </w:p>
    <w:p w:rsidR="002C2D18" w:rsidRPr="00726782" w:rsidRDefault="002C2D18" w:rsidP="002C2D18">
      <w:pPr>
        <w:spacing w:line="240" w:lineRule="auto"/>
        <w:ind w:firstLine="709"/>
        <w:jc w:val="both"/>
      </w:pPr>
      <w:r w:rsidRPr="00726782">
        <w:t>анатомический зал и (или) помещения, предусмотренные для работы с биологическими моделями;</w:t>
      </w:r>
    </w:p>
    <w:p w:rsidR="002C2D18" w:rsidRPr="00726782" w:rsidRDefault="002C2D18" w:rsidP="002C2D18">
      <w:pPr>
        <w:spacing w:line="240" w:lineRule="auto"/>
        <w:ind w:firstLine="709"/>
        <w:jc w:val="both"/>
      </w:pPr>
      <w:r w:rsidRPr="00726782">
        <w:t xml:space="preserve">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термометр, медицинские весы, ростомер, противошоковый набор, набор и укладка для экстренных профилактических и лечебных мероприятий, электрокардиограф, облучатель бактерицидный, аппарат наркозно-дыхательный, аппарат искусственной вентиляции легких, </w:t>
      </w:r>
      <w:proofErr w:type="spellStart"/>
      <w:r w:rsidRPr="00726782">
        <w:t>инфузомат</w:t>
      </w:r>
      <w:proofErr w:type="spellEnd"/>
      <w:r w:rsidRPr="00726782">
        <w:t xml:space="preserve">, </w:t>
      </w:r>
      <w:proofErr w:type="spellStart"/>
      <w:r w:rsidRPr="00726782">
        <w:t>отсасыватель</w:t>
      </w:r>
      <w:proofErr w:type="spellEnd"/>
      <w:r w:rsidRPr="00726782">
        <w:t xml:space="preserve"> послеоперационный, дефибриллятор с функцией синхронизации, стол операционный хирургический многофункциональный универсальный, хирургический, микрохирургический инструментарий, универсальная система </w:t>
      </w:r>
      <w:proofErr w:type="spellStart"/>
      <w:r w:rsidRPr="00726782">
        <w:t>ранорасширителей</w:t>
      </w:r>
      <w:proofErr w:type="spellEnd"/>
      <w:r w:rsidRPr="00726782">
        <w:t xml:space="preserve"> с прикреплением к операционному столу, аппарат для </w:t>
      </w:r>
      <w:proofErr w:type="spellStart"/>
      <w:r w:rsidRPr="00726782">
        <w:t>мониторирования</w:t>
      </w:r>
      <w:proofErr w:type="spellEnd"/>
      <w:r w:rsidRPr="00726782">
        <w:t xml:space="preserve"> основных функциональных показателей, анализатор дыхательной смеси, </w:t>
      </w:r>
      <w:proofErr w:type="spellStart"/>
      <w:r w:rsidRPr="00726782">
        <w:t>электроэнцефалограф</w:t>
      </w:r>
      <w:proofErr w:type="spellEnd"/>
      <w:r w:rsidRPr="00726782">
        <w:t>, дефибриллятор с функцией синхронизации)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rsidR="002C2D18" w:rsidRPr="00726782" w:rsidRDefault="002C2D18" w:rsidP="002C2D18">
      <w:pPr>
        <w:spacing w:line="240" w:lineRule="auto"/>
        <w:ind w:firstLine="709"/>
        <w:jc w:val="both"/>
      </w:pPr>
      <w:r w:rsidRPr="00726782">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2C2D18" w:rsidRPr="00726782" w:rsidRDefault="002C2D18" w:rsidP="002C2D18">
      <w:pPr>
        <w:spacing w:line="240" w:lineRule="auto"/>
        <w:ind w:firstLine="709"/>
        <w:jc w:val="both"/>
      </w:pPr>
      <w:r w:rsidRPr="00726782">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2C2D18" w:rsidRPr="00726782" w:rsidRDefault="002C2D18" w:rsidP="002C2D18">
      <w:pPr>
        <w:spacing w:line="240" w:lineRule="auto"/>
        <w:ind w:firstLine="709"/>
        <w:jc w:val="both"/>
      </w:pPr>
      <w:r w:rsidRPr="00726782">
        <w:t>Организация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2C2D18" w:rsidRPr="00726782" w:rsidRDefault="002C2D18" w:rsidP="002C2D18">
      <w:pPr>
        <w:spacing w:line="240" w:lineRule="auto"/>
        <w:ind w:firstLine="709"/>
        <w:jc w:val="both"/>
      </w:pPr>
      <w:r w:rsidRPr="00726782">
        <w:lastRenderedPageBreak/>
        <w:t>Электронно-библиотечные системы (электронная библиотека) и электронная информационно-образовательная среда обеспечивают одновременный доступ не менее 25 процентам обучающихся по программе ординатуры.</w:t>
      </w:r>
    </w:p>
    <w:p w:rsidR="002C2D18" w:rsidRPr="00726782" w:rsidRDefault="002C2D18" w:rsidP="002C2D18">
      <w:pPr>
        <w:spacing w:line="240" w:lineRule="auto"/>
        <w:ind w:firstLine="709"/>
        <w:jc w:val="both"/>
      </w:pPr>
      <w:r w:rsidRPr="00726782">
        <w:t>Обучающимся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2C2D18" w:rsidRPr="00726782" w:rsidRDefault="002C2D18" w:rsidP="002C2D18">
      <w:pPr>
        <w:spacing w:line="240" w:lineRule="auto"/>
        <w:ind w:firstLine="709"/>
        <w:jc w:val="both"/>
      </w:pPr>
      <w:r w:rsidRPr="00726782">
        <w:t>Обучающиеся из числа лиц с ограниченными возможностями здоровья обеспечены печатными и (или) электронными образовательными ресурсами в формах, адаптированных к ограничениям их здоровья.</w:t>
      </w:r>
    </w:p>
    <w:p w:rsidR="002C2D18" w:rsidRPr="00726782" w:rsidRDefault="002C2D18" w:rsidP="002C2D18">
      <w:pPr>
        <w:spacing w:line="240" w:lineRule="auto"/>
        <w:ind w:firstLine="709"/>
        <w:jc w:val="both"/>
      </w:pPr>
    </w:p>
    <w:p w:rsidR="002C2D18" w:rsidRPr="00726782" w:rsidRDefault="002C2D18" w:rsidP="002C2D18">
      <w:pPr>
        <w:spacing w:line="240" w:lineRule="auto"/>
        <w:ind w:firstLine="709"/>
        <w:jc w:val="both"/>
      </w:pPr>
      <w:r w:rsidRPr="00726782">
        <w:t>4.4. Финансовые условия реализации программы ординатуры</w:t>
      </w:r>
    </w:p>
    <w:p w:rsidR="002C2D18" w:rsidRPr="00726782" w:rsidRDefault="002C2D18" w:rsidP="002C2D18">
      <w:pPr>
        <w:spacing w:line="240" w:lineRule="auto"/>
        <w:ind w:firstLine="709"/>
        <w:jc w:val="both"/>
      </w:pPr>
      <w:r w:rsidRPr="00726782">
        <w:t xml:space="preserve">Финансовое обеспечение реализации программы ординатуры осуществляется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Общими требованиями к определению нормативных затрат на оказание государственных (муниципальных) услуг в сфере высшего образования и дополнительного профессионального образования для лиц, имеющих или получающих высшее образование,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утвержденной приказом </w:t>
      </w:r>
      <w:proofErr w:type="spellStart"/>
      <w:r w:rsidRPr="00726782">
        <w:t>Минобрнауки</w:t>
      </w:r>
      <w:proofErr w:type="spellEnd"/>
      <w:r w:rsidRPr="00726782">
        <w:t xml:space="preserve"> Российской Федерации от 26.03.2021 № 209.</w:t>
      </w:r>
    </w:p>
    <w:p w:rsidR="002C2D18" w:rsidRPr="00726782" w:rsidRDefault="002C2D18" w:rsidP="002C2D18">
      <w:pPr>
        <w:spacing w:line="240" w:lineRule="auto"/>
        <w:ind w:firstLine="709"/>
        <w:jc w:val="both"/>
      </w:pPr>
    </w:p>
    <w:p w:rsidR="002C2D18" w:rsidRPr="00726782" w:rsidRDefault="002C2D18" w:rsidP="002C2D18">
      <w:pPr>
        <w:spacing w:line="240" w:lineRule="auto"/>
        <w:ind w:firstLine="709"/>
        <w:jc w:val="both"/>
      </w:pPr>
      <w:r w:rsidRPr="00726782">
        <w:t xml:space="preserve">Критерии оценки </w:t>
      </w:r>
      <w:proofErr w:type="gramStart"/>
      <w:r w:rsidRPr="00726782">
        <w:t>ответа</w:t>
      </w:r>
      <w:proofErr w:type="gramEnd"/>
      <w:r w:rsidRPr="00726782">
        <w:t xml:space="preserve"> обучающегося на дифференцированном зачете и экзамене</w:t>
      </w:r>
    </w:p>
    <w:tbl>
      <w:tblPr>
        <w:tblStyle w:val="a3"/>
        <w:tblW w:w="0" w:type="auto"/>
        <w:tblLook w:val="04A0" w:firstRow="1" w:lastRow="0" w:firstColumn="1" w:lastColumn="0" w:noHBand="0" w:noVBand="1"/>
      </w:tblPr>
      <w:tblGrid>
        <w:gridCol w:w="2474"/>
        <w:gridCol w:w="3538"/>
        <w:gridCol w:w="3333"/>
      </w:tblGrid>
      <w:tr w:rsidR="002C2D18" w:rsidRPr="00726782" w:rsidTr="004F3688">
        <w:tc>
          <w:tcPr>
            <w:tcW w:w="2474" w:type="dxa"/>
            <w:vAlign w:val="center"/>
          </w:tcPr>
          <w:p w:rsidR="002C2D18" w:rsidRPr="00726782" w:rsidRDefault="002C2D18" w:rsidP="004F3688">
            <w:pPr>
              <w:spacing w:line="240" w:lineRule="auto"/>
              <w:jc w:val="center"/>
              <w:rPr>
                <w:b/>
                <w:sz w:val="24"/>
                <w:szCs w:val="24"/>
              </w:rPr>
            </w:pPr>
            <w:r w:rsidRPr="00726782">
              <w:rPr>
                <w:b/>
                <w:sz w:val="24"/>
                <w:szCs w:val="24"/>
              </w:rPr>
              <w:t>Результат</w:t>
            </w:r>
          </w:p>
        </w:tc>
        <w:tc>
          <w:tcPr>
            <w:tcW w:w="3617" w:type="dxa"/>
            <w:vAlign w:val="center"/>
          </w:tcPr>
          <w:p w:rsidR="002C2D18" w:rsidRPr="00726782" w:rsidRDefault="002C2D18" w:rsidP="004F3688">
            <w:pPr>
              <w:spacing w:line="240" w:lineRule="auto"/>
              <w:jc w:val="center"/>
              <w:rPr>
                <w:b/>
                <w:sz w:val="24"/>
                <w:szCs w:val="24"/>
              </w:rPr>
            </w:pPr>
            <w:r w:rsidRPr="00726782">
              <w:rPr>
                <w:b/>
                <w:sz w:val="24"/>
                <w:szCs w:val="24"/>
              </w:rPr>
              <w:t>Критерии оценивания результатов обучения</w:t>
            </w:r>
          </w:p>
        </w:tc>
        <w:tc>
          <w:tcPr>
            <w:tcW w:w="3397" w:type="dxa"/>
            <w:vAlign w:val="center"/>
          </w:tcPr>
          <w:p w:rsidR="002C2D18" w:rsidRPr="00726782" w:rsidRDefault="002C2D18" w:rsidP="004F3688">
            <w:pPr>
              <w:spacing w:line="240" w:lineRule="auto"/>
              <w:jc w:val="center"/>
              <w:rPr>
                <w:b/>
                <w:sz w:val="24"/>
                <w:szCs w:val="24"/>
              </w:rPr>
            </w:pPr>
            <w:r w:rsidRPr="00726782">
              <w:rPr>
                <w:b/>
                <w:sz w:val="24"/>
                <w:szCs w:val="24"/>
              </w:rPr>
              <w:t>Критерии оценивания сформированности компетенций</w:t>
            </w:r>
          </w:p>
        </w:tc>
      </w:tr>
      <w:tr w:rsidR="002C2D18" w:rsidRPr="00726782" w:rsidTr="004F3688">
        <w:tc>
          <w:tcPr>
            <w:tcW w:w="2474" w:type="dxa"/>
          </w:tcPr>
          <w:p w:rsidR="002C2D18" w:rsidRPr="00726782" w:rsidRDefault="002C2D18" w:rsidP="004F3688">
            <w:pPr>
              <w:spacing w:line="240" w:lineRule="auto"/>
              <w:jc w:val="both"/>
              <w:rPr>
                <w:sz w:val="24"/>
                <w:szCs w:val="24"/>
              </w:rPr>
            </w:pPr>
            <w:r w:rsidRPr="00726782">
              <w:rPr>
                <w:sz w:val="24"/>
                <w:szCs w:val="24"/>
              </w:rPr>
              <w:t>Отлично</w:t>
            </w:r>
          </w:p>
        </w:tc>
        <w:tc>
          <w:tcPr>
            <w:tcW w:w="3617" w:type="dxa"/>
          </w:tcPr>
          <w:p w:rsidR="002C2D18" w:rsidRPr="00726782" w:rsidRDefault="002C2D18" w:rsidP="004F3688">
            <w:pPr>
              <w:spacing w:line="240" w:lineRule="auto"/>
              <w:jc w:val="both"/>
              <w:rPr>
                <w:sz w:val="24"/>
                <w:szCs w:val="24"/>
              </w:rPr>
            </w:pPr>
            <w:r w:rsidRPr="00726782">
              <w:rPr>
                <w:sz w:val="24"/>
                <w:szCs w:val="24"/>
              </w:rPr>
              <w:t xml:space="preserve">Глубокое и прочное освоение материала дисциплины, -исчерпывающее, последовательное, четкое и логически стройное изложение материалов программы дисциплины, -способность тесно увязывать теорию с практикой, -свободное применение полученных знаний, умений и навыков, в том </w:t>
            </w:r>
            <w:r w:rsidRPr="00726782">
              <w:rPr>
                <w:sz w:val="24"/>
                <w:szCs w:val="24"/>
              </w:rPr>
              <w:lastRenderedPageBreak/>
              <w:t>числе при их видоизменении, -использование при ответе материал монографической литературы, -правильное обоснование принятого решения, -исчерпывающее и целостное владение навыками и приемами выполнения практических задач.</w:t>
            </w:r>
          </w:p>
        </w:tc>
        <w:tc>
          <w:tcPr>
            <w:tcW w:w="3397" w:type="dxa"/>
          </w:tcPr>
          <w:p w:rsidR="002C2D18" w:rsidRPr="00726782" w:rsidRDefault="002C2D18" w:rsidP="004F3688">
            <w:pPr>
              <w:spacing w:line="240" w:lineRule="auto"/>
              <w:jc w:val="both"/>
              <w:rPr>
                <w:sz w:val="24"/>
                <w:szCs w:val="24"/>
              </w:rPr>
            </w:pPr>
            <w:r w:rsidRPr="00726782">
              <w:rPr>
                <w:sz w:val="24"/>
                <w:szCs w:val="24"/>
              </w:rPr>
              <w:lastRenderedPageBreak/>
              <w:t xml:space="preserve">Компетенции сформированы. Демонстрирует полное понимание круга вопросов оцениваемых компетенций. Требования, предъявляемые к освоению компетенций, выполнены. Проявляет высокий уровень самостоятельности и адаптивности в использовании теоретических </w:t>
            </w:r>
            <w:r w:rsidRPr="00726782">
              <w:rPr>
                <w:sz w:val="24"/>
                <w:szCs w:val="24"/>
              </w:rPr>
              <w:lastRenderedPageBreak/>
              <w:t>знаний, практических умений и навыков и в профессиональной деятельности. Готов к самостоятельной конвертации знаний, умений и навыков</w:t>
            </w:r>
          </w:p>
        </w:tc>
      </w:tr>
      <w:tr w:rsidR="002C2D18" w:rsidRPr="00726782" w:rsidTr="004F3688">
        <w:tc>
          <w:tcPr>
            <w:tcW w:w="2474" w:type="dxa"/>
          </w:tcPr>
          <w:p w:rsidR="002C2D18" w:rsidRPr="00726782" w:rsidRDefault="002C2D18" w:rsidP="004F3688">
            <w:pPr>
              <w:spacing w:line="240" w:lineRule="auto"/>
              <w:jc w:val="both"/>
              <w:rPr>
                <w:sz w:val="24"/>
                <w:szCs w:val="24"/>
              </w:rPr>
            </w:pPr>
            <w:r w:rsidRPr="00726782">
              <w:rPr>
                <w:sz w:val="24"/>
                <w:szCs w:val="24"/>
              </w:rPr>
              <w:lastRenderedPageBreak/>
              <w:t>Хорошо</w:t>
            </w:r>
          </w:p>
        </w:tc>
        <w:tc>
          <w:tcPr>
            <w:tcW w:w="3617" w:type="dxa"/>
          </w:tcPr>
          <w:p w:rsidR="002C2D18" w:rsidRPr="00726782" w:rsidRDefault="002C2D18" w:rsidP="004F3688">
            <w:pPr>
              <w:spacing w:line="240" w:lineRule="auto"/>
              <w:jc w:val="both"/>
              <w:rPr>
                <w:sz w:val="24"/>
                <w:szCs w:val="24"/>
              </w:rPr>
            </w:pPr>
            <w:r w:rsidRPr="00726782">
              <w:rPr>
                <w:sz w:val="24"/>
                <w:szCs w:val="24"/>
              </w:rPr>
              <w:t>-твердое знание материала программы дисциплины, грамотное, без существенных неточностей в ответах его применение; -правильное применение теоретических положений и полученного опыта практической деятельности при решении практических задач; -владение необходимыми навыками и приемами их выполнения</w:t>
            </w:r>
          </w:p>
        </w:tc>
        <w:tc>
          <w:tcPr>
            <w:tcW w:w="3397" w:type="dxa"/>
          </w:tcPr>
          <w:p w:rsidR="002C2D18" w:rsidRPr="00726782" w:rsidRDefault="002C2D18" w:rsidP="004F3688">
            <w:pPr>
              <w:spacing w:line="240" w:lineRule="auto"/>
              <w:jc w:val="both"/>
              <w:rPr>
                <w:sz w:val="24"/>
                <w:szCs w:val="24"/>
              </w:rPr>
            </w:pPr>
            <w:r w:rsidRPr="00726782">
              <w:rPr>
                <w:sz w:val="24"/>
                <w:szCs w:val="24"/>
              </w:rPr>
              <w:t>Компетенции сформированы. Демонстрирует значительное понимание круга вопросов оцениваемых компетенций. Основные требования, предъявляемые к освоению компетенций, выполнены. Проявляет достаточный уровень самостоятельности в использовании теоретических знаний, практических умений и навыков в профессиональной деятельности.</w:t>
            </w:r>
          </w:p>
        </w:tc>
      </w:tr>
      <w:tr w:rsidR="002C2D18" w:rsidRPr="00726782" w:rsidTr="004F3688">
        <w:tc>
          <w:tcPr>
            <w:tcW w:w="2474" w:type="dxa"/>
          </w:tcPr>
          <w:p w:rsidR="002C2D18" w:rsidRPr="00726782" w:rsidRDefault="002C2D18" w:rsidP="004F3688">
            <w:pPr>
              <w:spacing w:line="240" w:lineRule="auto"/>
              <w:jc w:val="both"/>
              <w:rPr>
                <w:sz w:val="24"/>
                <w:szCs w:val="24"/>
              </w:rPr>
            </w:pPr>
            <w:r w:rsidRPr="00726782">
              <w:rPr>
                <w:sz w:val="24"/>
                <w:szCs w:val="24"/>
              </w:rPr>
              <w:t>Удовлетворительно</w:t>
            </w:r>
          </w:p>
        </w:tc>
        <w:tc>
          <w:tcPr>
            <w:tcW w:w="3617" w:type="dxa"/>
          </w:tcPr>
          <w:p w:rsidR="002C2D18" w:rsidRPr="00726782" w:rsidRDefault="002C2D18" w:rsidP="004F3688">
            <w:pPr>
              <w:spacing w:line="240" w:lineRule="auto"/>
              <w:jc w:val="both"/>
              <w:rPr>
                <w:sz w:val="24"/>
                <w:szCs w:val="24"/>
              </w:rPr>
            </w:pPr>
            <w:r w:rsidRPr="00726782">
              <w:rPr>
                <w:sz w:val="24"/>
                <w:szCs w:val="24"/>
              </w:rPr>
              <w:t>-освоение только основного материал без детализации;</w:t>
            </w:r>
          </w:p>
          <w:p w:rsidR="002C2D18" w:rsidRPr="00726782" w:rsidRDefault="002C2D18" w:rsidP="004F3688">
            <w:pPr>
              <w:spacing w:line="240" w:lineRule="auto"/>
              <w:jc w:val="both"/>
              <w:rPr>
                <w:sz w:val="24"/>
                <w:szCs w:val="24"/>
              </w:rPr>
            </w:pPr>
            <w:r w:rsidRPr="00726782">
              <w:rPr>
                <w:sz w:val="24"/>
                <w:szCs w:val="24"/>
              </w:rPr>
              <w:t>-неточности в терминологии, недостаточно правильные формулировки, нарушения логической последовательности в ответах; -затруднения при выполнении практических задач</w:t>
            </w:r>
          </w:p>
        </w:tc>
        <w:tc>
          <w:tcPr>
            <w:tcW w:w="3397" w:type="dxa"/>
          </w:tcPr>
          <w:p w:rsidR="002C2D18" w:rsidRPr="00726782" w:rsidRDefault="002C2D18" w:rsidP="004F3688">
            <w:pPr>
              <w:spacing w:line="240" w:lineRule="auto"/>
              <w:jc w:val="both"/>
              <w:rPr>
                <w:sz w:val="24"/>
                <w:szCs w:val="24"/>
              </w:rPr>
            </w:pPr>
            <w:r w:rsidRPr="00726782">
              <w:rPr>
                <w:sz w:val="24"/>
                <w:szCs w:val="24"/>
              </w:rPr>
              <w:t>Компетенции сформированы. Демонстрирует частичное понимание круга вопросов оцениваемых компетенций. Большинство требований, предъявляемых к освоению компетенций, выполнены. Несамостоятелен при использовании теоретических знаний, практических умений и навыков в профессиональной деятельности</w:t>
            </w:r>
          </w:p>
        </w:tc>
      </w:tr>
      <w:tr w:rsidR="002C2D18" w:rsidRPr="00726782" w:rsidTr="004F3688">
        <w:tc>
          <w:tcPr>
            <w:tcW w:w="2474" w:type="dxa"/>
          </w:tcPr>
          <w:p w:rsidR="002C2D18" w:rsidRPr="00726782" w:rsidRDefault="002C2D18" w:rsidP="004F3688">
            <w:pPr>
              <w:spacing w:line="240" w:lineRule="auto"/>
              <w:jc w:val="both"/>
              <w:rPr>
                <w:sz w:val="24"/>
                <w:szCs w:val="24"/>
              </w:rPr>
            </w:pPr>
            <w:r w:rsidRPr="00726782">
              <w:rPr>
                <w:sz w:val="24"/>
                <w:szCs w:val="24"/>
              </w:rPr>
              <w:t>Неудовлетворительно</w:t>
            </w:r>
          </w:p>
        </w:tc>
        <w:tc>
          <w:tcPr>
            <w:tcW w:w="3617" w:type="dxa"/>
          </w:tcPr>
          <w:p w:rsidR="002C2D18" w:rsidRPr="00726782" w:rsidRDefault="002C2D18" w:rsidP="004F3688">
            <w:pPr>
              <w:spacing w:line="240" w:lineRule="auto"/>
              <w:jc w:val="both"/>
              <w:rPr>
                <w:sz w:val="24"/>
                <w:szCs w:val="24"/>
              </w:rPr>
            </w:pPr>
            <w:r w:rsidRPr="00726782">
              <w:rPr>
                <w:sz w:val="24"/>
                <w:szCs w:val="24"/>
              </w:rPr>
              <w:t>Выставляется обучающемуся,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задачи.</w:t>
            </w:r>
          </w:p>
        </w:tc>
        <w:tc>
          <w:tcPr>
            <w:tcW w:w="3397" w:type="dxa"/>
          </w:tcPr>
          <w:p w:rsidR="002C2D18" w:rsidRPr="00726782" w:rsidRDefault="002C2D18" w:rsidP="004F3688">
            <w:pPr>
              <w:spacing w:line="240" w:lineRule="auto"/>
              <w:jc w:val="both"/>
              <w:rPr>
                <w:sz w:val="24"/>
                <w:szCs w:val="24"/>
              </w:rPr>
            </w:pPr>
            <w:r w:rsidRPr="00726782">
              <w:rPr>
                <w:sz w:val="24"/>
                <w:szCs w:val="24"/>
              </w:rPr>
              <w:t>Демонстрирует непонимание или небольшое понимание круга вопросов оцениваемых компетенций. Ни одно или многие требования, предъявляемые к освоению компетенций, не выполнены.</w:t>
            </w:r>
          </w:p>
        </w:tc>
      </w:tr>
    </w:tbl>
    <w:p w:rsidR="002C2D18" w:rsidRPr="00726782" w:rsidRDefault="002C2D18" w:rsidP="002C2D18">
      <w:pPr>
        <w:spacing w:line="240" w:lineRule="auto"/>
        <w:ind w:firstLine="709"/>
        <w:jc w:val="both"/>
      </w:pPr>
    </w:p>
    <w:p w:rsidR="002C2D18" w:rsidRPr="00726782" w:rsidRDefault="002C2D18" w:rsidP="002C2D18">
      <w:pPr>
        <w:spacing w:line="240" w:lineRule="auto"/>
        <w:ind w:firstLine="709"/>
        <w:jc w:val="both"/>
      </w:pPr>
      <w:r w:rsidRPr="00726782">
        <w:t xml:space="preserve">Критерии оценки </w:t>
      </w:r>
      <w:proofErr w:type="gramStart"/>
      <w:r w:rsidRPr="00726782">
        <w:t>ответа</w:t>
      </w:r>
      <w:proofErr w:type="gramEnd"/>
      <w:r w:rsidRPr="00726782">
        <w:t xml:space="preserve"> обучающегося при недифференцированном зачете</w:t>
      </w:r>
    </w:p>
    <w:tbl>
      <w:tblPr>
        <w:tblStyle w:val="a3"/>
        <w:tblW w:w="0" w:type="auto"/>
        <w:tblLook w:val="04A0" w:firstRow="1" w:lastRow="0" w:firstColumn="1" w:lastColumn="0" w:noHBand="0" w:noVBand="1"/>
      </w:tblPr>
      <w:tblGrid>
        <w:gridCol w:w="2474"/>
        <w:gridCol w:w="3617"/>
        <w:gridCol w:w="3254"/>
      </w:tblGrid>
      <w:tr w:rsidR="002C2D18" w:rsidRPr="00726782" w:rsidTr="004F3688">
        <w:tc>
          <w:tcPr>
            <w:tcW w:w="2474" w:type="dxa"/>
            <w:vAlign w:val="center"/>
          </w:tcPr>
          <w:p w:rsidR="002C2D18" w:rsidRPr="00726782" w:rsidRDefault="002C2D18" w:rsidP="004F3688">
            <w:pPr>
              <w:spacing w:line="240" w:lineRule="auto"/>
              <w:jc w:val="center"/>
              <w:rPr>
                <w:b/>
                <w:sz w:val="24"/>
                <w:szCs w:val="24"/>
              </w:rPr>
            </w:pPr>
            <w:r w:rsidRPr="00726782">
              <w:rPr>
                <w:b/>
                <w:sz w:val="24"/>
                <w:szCs w:val="24"/>
              </w:rPr>
              <w:t>Результат</w:t>
            </w:r>
          </w:p>
        </w:tc>
        <w:tc>
          <w:tcPr>
            <w:tcW w:w="3617" w:type="dxa"/>
            <w:vAlign w:val="center"/>
          </w:tcPr>
          <w:p w:rsidR="002C2D18" w:rsidRPr="00726782" w:rsidRDefault="002C2D18" w:rsidP="004F3688">
            <w:pPr>
              <w:spacing w:line="240" w:lineRule="auto"/>
              <w:jc w:val="center"/>
              <w:rPr>
                <w:b/>
                <w:sz w:val="24"/>
                <w:szCs w:val="24"/>
              </w:rPr>
            </w:pPr>
            <w:r w:rsidRPr="00726782">
              <w:rPr>
                <w:b/>
                <w:sz w:val="24"/>
                <w:szCs w:val="24"/>
              </w:rPr>
              <w:t>Критерии оценивания результатов обучения</w:t>
            </w:r>
          </w:p>
        </w:tc>
        <w:tc>
          <w:tcPr>
            <w:tcW w:w="3254" w:type="dxa"/>
            <w:vAlign w:val="center"/>
          </w:tcPr>
          <w:p w:rsidR="002C2D18" w:rsidRPr="00726782" w:rsidRDefault="002C2D18" w:rsidP="004F3688">
            <w:pPr>
              <w:spacing w:line="240" w:lineRule="auto"/>
              <w:jc w:val="center"/>
              <w:rPr>
                <w:b/>
                <w:sz w:val="24"/>
                <w:szCs w:val="24"/>
              </w:rPr>
            </w:pPr>
            <w:r w:rsidRPr="00726782">
              <w:rPr>
                <w:b/>
                <w:sz w:val="24"/>
                <w:szCs w:val="24"/>
              </w:rPr>
              <w:t>Критерии оценивания сформированности компетенций</w:t>
            </w:r>
          </w:p>
        </w:tc>
      </w:tr>
      <w:tr w:rsidR="002C2D18" w:rsidRPr="00726782" w:rsidTr="004F3688">
        <w:tc>
          <w:tcPr>
            <w:tcW w:w="2474" w:type="dxa"/>
          </w:tcPr>
          <w:p w:rsidR="002C2D18" w:rsidRPr="00726782" w:rsidRDefault="002C2D18" w:rsidP="004F3688">
            <w:pPr>
              <w:spacing w:line="240" w:lineRule="auto"/>
              <w:jc w:val="both"/>
              <w:rPr>
                <w:sz w:val="24"/>
                <w:szCs w:val="24"/>
              </w:rPr>
            </w:pPr>
            <w:r w:rsidRPr="00726782">
              <w:rPr>
                <w:sz w:val="24"/>
                <w:szCs w:val="24"/>
              </w:rPr>
              <w:t>Зачтено</w:t>
            </w:r>
          </w:p>
        </w:tc>
        <w:tc>
          <w:tcPr>
            <w:tcW w:w="3617" w:type="dxa"/>
          </w:tcPr>
          <w:p w:rsidR="002C2D18" w:rsidRPr="00726782" w:rsidRDefault="002C2D18" w:rsidP="004F3688">
            <w:pPr>
              <w:spacing w:line="240" w:lineRule="auto"/>
              <w:jc w:val="both"/>
              <w:rPr>
                <w:sz w:val="24"/>
                <w:szCs w:val="24"/>
              </w:rPr>
            </w:pPr>
            <w:r w:rsidRPr="00726782">
              <w:rPr>
                <w:sz w:val="24"/>
                <w:szCs w:val="24"/>
              </w:rPr>
              <w:t xml:space="preserve">- освоение материала программы дисциплины; </w:t>
            </w:r>
          </w:p>
          <w:p w:rsidR="002C2D18" w:rsidRPr="00726782" w:rsidRDefault="002C2D18" w:rsidP="004F3688">
            <w:pPr>
              <w:spacing w:line="240" w:lineRule="auto"/>
              <w:jc w:val="both"/>
              <w:rPr>
                <w:sz w:val="24"/>
                <w:szCs w:val="24"/>
              </w:rPr>
            </w:pPr>
            <w:r w:rsidRPr="00726782">
              <w:rPr>
                <w:sz w:val="24"/>
                <w:szCs w:val="24"/>
              </w:rPr>
              <w:lastRenderedPageBreak/>
              <w:t xml:space="preserve">- последовательное, четкое и логически стройное использование материалов программы дисциплины при ответе на вопросы; </w:t>
            </w:r>
          </w:p>
          <w:p w:rsidR="002C2D18" w:rsidRPr="00726782" w:rsidRDefault="002C2D18" w:rsidP="004F3688">
            <w:pPr>
              <w:spacing w:line="240" w:lineRule="auto"/>
              <w:jc w:val="both"/>
              <w:rPr>
                <w:sz w:val="24"/>
                <w:szCs w:val="24"/>
              </w:rPr>
            </w:pPr>
            <w:r w:rsidRPr="00726782">
              <w:rPr>
                <w:sz w:val="24"/>
                <w:szCs w:val="24"/>
              </w:rPr>
              <w:t xml:space="preserve">- способность тесно увязывать теорию с практикой; </w:t>
            </w:r>
          </w:p>
          <w:p w:rsidR="002C2D18" w:rsidRPr="00726782" w:rsidRDefault="002C2D18" w:rsidP="004F3688">
            <w:pPr>
              <w:spacing w:line="240" w:lineRule="auto"/>
              <w:jc w:val="both"/>
              <w:rPr>
                <w:sz w:val="24"/>
                <w:szCs w:val="24"/>
              </w:rPr>
            </w:pPr>
            <w:r w:rsidRPr="00726782">
              <w:rPr>
                <w:sz w:val="24"/>
                <w:szCs w:val="24"/>
              </w:rPr>
              <w:t>- свободное применение полученных знаний, умений и навыков;</w:t>
            </w:r>
          </w:p>
          <w:p w:rsidR="002C2D18" w:rsidRPr="00726782" w:rsidRDefault="002C2D18" w:rsidP="004F3688">
            <w:pPr>
              <w:spacing w:line="240" w:lineRule="auto"/>
              <w:jc w:val="both"/>
              <w:rPr>
                <w:sz w:val="24"/>
                <w:szCs w:val="24"/>
              </w:rPr>
            </w:pPr>
            <w:r w:rsidRPr="00726782">
              <w:rPr>
                <w:sz w:val="24"/>
                <w:szCs w:val="24"/>
              </w:rPr>
              <w:t xml:space="preserve">- использование при ответе на вопросы опыта практической деятельности; </w:t>
            </w:r>
          </w:p>
          <w:p w:rsidR="002C2D18" w:rsidRPr="00726782" w:rsidRDefault="002C2D18" w:rsidP="004F3688">
            <w:pPr>
              <w:spacing w:line="240" w:lineRule="auto"/>
              <w:jc w:val="both"/>
              <w:rPr>
                <w:sz w:val="24"/>
                <w:szCs w:val="24"/>
              </w:rPr>
            </w:pPr>
            <w:r w:rsidRPr="00726782">
              <w:rPr>
                <w:sz w:val="24"/>
                <w:szCs w:val="24"/>
              </w:rPr>
              <w:t xml:space="preserve">- правильное обоснование решений, выводов; </w:t>
            </w:r>
          </w:p>
          <w:p w:rsidR="002C2D18" w:rsidRPr="00726782" w:rsidRDefault="002C2D18" w:rsidP="004F3688">
            <w:pPr>
              <w:spacing w:line="240" w:lineRule="auto"/>
              <w:jc w:val="both"/>
              <w:rPr>
                <w:sz w:val="24"/>
                <w:szCs w:val="24"/>
              </w:rPr>
            </w:pPr>
            <w:r w:rsidRPr="00726782">
              <w:rPr>
                <w:sz w:val="24"/>
                <w:szCs w:val="24"/>
              </w:rPr>
              <w:t>- целостное владение навыками и приемами выполнения практических задач</w:t>
            </w:r>
          </w:p>
        </w:tc>
        <w:tc>
          <w:tcPr>
            <w:tcW w:w="3254" w:type="dxa"/>
          </w:tcPr>
          <w:p w:rsidR="002C2D18" w:rsidRPr="00726782" w:rsidRDefault="002C2D18" w:rsidP="004F3688">
            <w:pPr>
              <w:spacing w:line="240" w:lineRule="auto"/>
              <w:jc w:val="both"/>
              <w:rPr>
                <w:sz w:val="24"/>
                <w:szCs w:val="24"/>
              </w:rPr>
            </w:pPr>
            <w:r w:rsidRPr="00726782">
              <w:rPr>
                <w:sz w:val="24"/>
                <w:szCs w:val="24"/>
              </w:rPr>
              <w:lastRenderedPageBreak/>
              <w:t xml:space="preserve">Компетенция в рамках программы дисциплины сформирована. Индикаторы </w:t>
            </w:r>
            <w:r w:rsidRPr="00726782">
              <w:rPr>
                <w:sz w:val="24"/>
                <w:szCs w:val="24"/>
              </w:rPr>
              <w:lastRenderedPageBreak/>
              <w:t>достижения компетенции проявлены. Демонстрирует понимание круга вопросов оцениваемой компетенции. Все требования/составляющие индикаторов достижения компетенции в соответствии с Разделом 1 рабочей программы выполнены. Проявляет высокий уровень самостоятельности и адаптивности в использовании теоретических знаний, практических умений и навыков в профессиональной деятельности. Готов к самостоятельной конвертации знаний, умений и навыков в практику.</w:t>
            </w:r>
          </w:p>
        </w:tc>
      </w:tr>
      <w:tr w:rsidR="002C2D18" w:rsidRPr="00726782" w:rsidTr="004F3688">
        <w:tc>
          <w:tcPr>
            <w:tcW w:w="2474" w:type="dxa"/>
          </w:tcPr>
          <w:p w:rsidR="002C2D18" w:rsidRPr="00726782" w:rsidRDefault="002C2D18" w:rsidP="004F3688">
            <w:pPr>
              <w:spacing w:line="240" w:lineRule="auto"/>
              <w:jc w:val="both"/>
              <w:rPr>
                <w:sz w:val="24"/>
                <w:szCs w:val="24"/>
              </w:rPr>
            </w:pPr>
            <w:r w:rsidRPr="00726782">
              <w:rPr>
                <w:sz w:val="24"/>
                <w:szCs w:val="24"/>
              </w:rPr>
              <w:lastRenderedPageBreak/>
              <w:t>Не зачтено</w:t>
            </w:r>
          </w:p>
        </w:tc>
        <w:tc>
          <w:tcPr>
            <w:tcW w:w="3617" w:type="dxa"/>
          </w:tcPr>
          <w:p w:rsidR="002C2D18" w:rsidRPr="00726782" w:rsidRDefault="002C2D18" w:rsidP="004F3688">
            <w:pPr>
              <w:spacing w:line="240" w:lineRule="auto"/>
              <w:jc w:val="both"/>
              <w:rPr>
                <w:sz w:val="24"/>
                <w:szCs w:val="24"/>
              </w:rPr>
            </w:pPr>
            <w:r w:rsidRPr="00726782">
              <w:rPr>
                <w:sz w:val="24"/>
                <w:szCs w:val="24"/>
              </w:rPr>
              <w:t>- материал рабочей программы дисциплины не освоен;</w:t>
            </w:r>
          </w:p>
          <w:p w:rsidR="002C2D18" w:rsidRPr="00726782" w:rsidRDefault="002C2D18" w:rsidP="004F3688">
            <w:pPr>
              <w:spacing w:line="240" w:lineRule="auto"/>
              <w:jc w:val="both"/>
              <w:rPr>
                <w:sz w:val="24"/>
                <w:szCs w:val="24"/>
              </w:rPr>
            </w:pPr>
            <w:r w:rsidRPr="00726782">
              <w:rPr>
                <w:sz w:val="24"/>
                <w:szCs w:val="24"/>
              </w:rPr>
              <w:t>- обучающийся допускает грубые неточности в терминологии, неправильные формулировки, нарушения логической последовательности в ответах на вопросы;</w:t>
            </w:r>
          </w:p>
          <w:p w:rsidR="002C2D18" w:rsidRPr="00726782" w:rsidRDefault="002C2D18" w:rsidP="004F3688">
            <w:pPr>
              <w:spacing w:line="240" w:lineRule="auto"/>
              <w:jc w:val="both"/>
              <w:rPr>
                <w:sz w:val="24"/>
                <w:szCs w:val="24"/>
              </w:rPr>
            </w:pPr>
            <w:r w:rsidRPr="00726782">
              <w:rPr>
                <w:sz w:val="24"/>
                <w:szCs w:val="24"/>
              </w:rPr>
              <w:t>- значительные затруднения в обосновании решений, выводов.</w:t>
            </w:r>
          </w:p>
        </w:tc>
        <w:tc>
          <w:tcPr>
            <w:tcW w:w="3254" w:type="dxa"/>
          </w:tcPr>
          <w:p w:rsidR="002C2D18" w:rsidRPr="00726782" w:rsidRDefault="002C2D18" w:rsidP="004F3688">
            <w:pPr>
              <w:spacing w:line="240" w:lineRule="auto"/>
              <w:jc w:val="both"/>
              <w:rPr>
                <w:sz w:val="24"/>
                <w:szCs w:val="24"/>
              </w:rPr>
            </w:pPr>
            <w:r w:rsidRPr="00726782">
              <w:rPr>
                <w:sz w:val="24"/>
                <w:szCs w:val="24"/>
              </w:rPr>
              <w:t>Демонстрирует непонимание или небольшое понимание круга вопросов оцениваемой компетенции. Ни одно или многие требования/составляющие индикаторов достижения компетенции в соответствии с Разделом 1 рабочей программы не выполнены.</w:t>
            </w:r>
          </w:p>
        </w:tc>
      </w:tr>
    </w:tbl>
    <w:p w:rsidR="002C2D18" w:rsidRPr="00726782" w:rsidRDefault="002C2D18" w:rsidP="002C2D18">
      <w:pPr>
        <w:spacing w:line="240" w:lineRule="auto"/>
        <w:ind w:firstLine="709"/>
        <w:jc w:val="both"/>
      </w:pPr>
    </w:p>
    <w:p w:rsidR="00C67CE5" w:rsidRDefault="00C67CE5"/>
    <w:sectPr w:rsidR="00C67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18"/>
    <w:rsid w:val="002C2D18"/>
    <w:rsid w:val="00692CA6"/>
    <w:rsid w:val="00C67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F47AB-8EF3-4A0D-9B91-D3CEC372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D18"/>
    <w:pPr>
      <w:spacing w:after="0" w:line="276" w:lineRule="auto"/>
    </w:pPr>
    <w:rPr>
      <w:rFonts w:ascii="Times New Roman" w:eastAsia="Calibri" w:hAnsi="Times New Roman" w:cs="Times New Roman"/>
      <w:sz w:val="28"/>
    </w:rPr>
  </w:style>
  <w:style w:type="paragraph" w:styleId="1">
    <w:name w:val="heading 1"/>
    <w:basedOn w:val="a"/>
    <w:next w:val="a"/>
    <w:link w:val="10"/>
    <w:uiPriority w:val="9"/>
    <w:qFormat/>
    <w:rsid w:val="002C2D18"/>
    <w:pPr>
      <w:keepNext/>
      <w:spacing w:line="240" w:lineRule="auto"/>
      <w:outlineLvl w:val="0"/>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2D18"/>
    <w:rPr>
      <w:rFonts w:ascii="Times New Roman" w:eastAsia="Times New Roman" w:hAnsi="Times New Roman" w:cs="Times New Roman"/>
      <w:sz w:val="28"/>
      <w:szCs w:val="24"/>
      <w:lang w:eastAsia="ru-RU"/>
    </w:rPr>
  </w:style>
  <w:style w:type="table" w:styleId="a3">
    <w:name w:val="Table Grid"/>
    <w:basedOn w:val="a1"/>
    <w:uiPriority w:val="39"/>
    <w:rsid w:val="002C2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4331</Words>
  <Characters>24689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Буданова Яна</dc:creator>
  <cp:keywords/>
  <dc:description/>
  <cp:lastModifiedBy>Буданова Яна</cp:lastModifiedBy>
  <cp:revision>2</cp:revision>
  <dcterms:created xsi:type="dcterms:W3CDTF">2023-05-19T08:29:00Z</dcterms:created>
  <dcterms:modified xsi:type="dcterms:W3CDTF">2023-06-30T08:01:00Z</dcterms:modified>
</cp:coreProperties>
</file>