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C8" w:rsidRPr="00F15AC8" w:rsidRDefault="00F15AC8" w:rsidP="00F15AC8">
      <w:pPr>
        <w:keepNext/>
        <w:widowControl/>
        <w:spacing w:line="276" w:lineRule="auto"/>
        <w:ind w:right="-3"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15A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Федеральное государственное бюджетное учреждение</w:t>
      </w:r>
    </w:p>
    <w:p w:rsidR="00F15AC8" w:rsidRPr="00F15AC8" w:rsidRDefault="00F15AC8" w:rsidP="00F15AC8">
      <w:pPr>
        <w:keepNext/>
        <w:widowControl/>
        <w:spacing w:line="276" w:lineRule="auto"/>
        <w:ind w:right="-3"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15A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F15AC8" w:rsidRPr="00F15AC8" w:rsidRDefault="00F15AC8" w:rsidP="00F15AC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F15AC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Федерального медико-биологического агентства</w:t>
      </w:r>
    </w:p>
    <w:p w:rsidR="00F15AC8" w:rsidRPr="00F15AC8" w:rsidRDefault="00F15AC8" w:rsidP="00F15AC8">
      <w:pPr>
        <w:widowControl/>
        <w:ind w:right="-3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15A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(ФГБУ ФНКЦ ФМБА России)</w:t>
      </w:r>
    </w:p>
    <w:p w:rsidR="00F15AC8" w:rsidRPr="00F15AC8" w:rsidRDefault="00F15AC8" w:rsidP="00F15AC8">
      <w:pPr>
        <w:widowControl/>
        <w:ind w:right="-3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F15AC8" w:rsidRPr="00F15AC8" w:rsidRDefault="00F15AC8" w:rsidP="00F15AC8">
      <w:pPr>
        <w:pStyle w:val="1"/>
        <w:spacing w:after="300"/>
        <w:ind w:firstLine="0"/>
        <w:jc w:val="center"/>
        <w:rPr>
          <w:b/>
          <w:bCs/>
        </w:rPr>
      </w:pPr>
      <w:r w:rsidRPr="00F15AC8">
        <w:rPr>
          <w:rFonts w:eastAsia="Calibri"/>
          <w:b/>
          <w:color w:val="auto"/>
          <w:lang w:eastAsia="en-US" w:bidi="ar-SA"/>
        </w:rPr>
        <w:t>АКАДЕМИЯ ПОСТДИПЛОМНОГО ОБРАЗОВАНИЯ</w:t>
      </w:r>
    </w:p>
    <w:p w:rsidR="00401926" w:rsidRDefault="00F12AC9">
      <w:pPr>
        <w:pStyle w:val="1"/>
        <w:spacing w:after="300"/>
        <w:ind w:firstLine="0"/>
        <w:jc w:val="center"/>
      </w:pPr>
      <w:r w:rsidRPr="00F15AC8">
        <w:rPr>
          <w:b/>
          <w:bCs/>
        </w:rPr>
        <w:t>Рецензия</w:t>
      </w:r>
      <w:r>
        <w:rPr>
          <w:b/>
          <w:bCs/>
        </w:rPr>
        <w:br/>
        <w:t>на рабочую программу дисциплины «</w:t>
      </w:r>
      <w:r w:rsidR="00303FEF">
        <w:rPr>
          <w:b/>
          <w:bCs/>
        </w:rPr>
        <w:t>___________________</w:t>
      </w:r>
      <w:r>
        <w:rPr>
          <w:b/>
          <w:bCs/>
        </w:rPr>
        <w:t>» основной</w:t>
      </w:r>
      <w:r>
        <w:rPr>
          <w:b/>
          <w:bCs/>
        </w:rPr>
        <w:br/>
        <w:t>образовательной программы высшего образования - подготовки кадров</w:t>
      </w:r>
      <w:r>
        <w:rPr>
          <w:b/>
          <w:bCs/>
        </w:rPr>
        <w:br/>
        <w:t>высшей квалификации в ординатуре</w:t>
      </w:r>
      <w:r>
        <w:rPr>
          <w:b/>
          <w:bCs/>
        </w:rPr>
        <w:br/>
        <w:t xml:space="preserve">по специальности </w:t>
      </w:r>
      <w:r w:rsidR="00303FEF">
        <w:rPr>
          <w:b/>
          <w:bCs/>
        </w:rPr>
        <w:t>_____________________</w:t>
      </w:r>
    </w:p>
    <w:p w:rsidR="00401926" w:rsidRDefault="00F12AC9">
      <w:pPr>
        <w:pStyle w:val="1"/>
        <w:ind w:firstLine="700"/>
        <w:jc w:val="both"/>
      </w:pPr>
      <w:r>
        <w:t>Рабочая программа дисциплины «</w:t>
      </w:r>
      <w:r w:rsidR="00303FEF">
        <w:t>_________________________</w:t>
      </w:r>
      <w:r>
        <w:t xml:space="preserve">» подготовлена коллективом кафедры </w:t>
      </w:r>
      <w:r w:rsidR="00303FEF">
        <w:t>______________________________</w:t>
      </w:r>
      <w:r>
        <w:t xml:space="preserve"> Академии постдипломного образования ФГБУ ФНКЦ ФМБА России.</w:t>
      </w:r>
    </w:p>
    <w:p w:rsidR="00401926" w:rsidRDefault="00F12AC9">
      <w:pPr>
        <w:pStyle w:val="1"/>
        <w:ind w:firstLine="700"/>
        <w:jc w:val="both"/>
      </w:pPr>
      <w:r>
        <w:t>Дисциплина «</w:t>
      </w:r>
      <w:r w:rsidR="00303FEF">
        <w:t>____________________</w:t>
      </w:r>
      <w:r>
        <w:t xml:space="preserve">» относится к </w:t>
      </w:r>
      <w:r w:rsidR="00303FEF">
        <w:t>_____________________</w:t>
      </w:r>
      <w:r>
        <w:t xml:space="preserve"> части </w:t>
      </w:r>
      <w:r>
        <w:t>основной образовательной програ</w:t>
      </w:r>
      <w:r>
        <w:t xml:space="preserve">ммы высшего образования - подготовки кадров высшей квалификации в ординатуре по специальности </w:t>
      </w:r>
      <w:r w:rsidR="00303FEF">
        <w:t>_________________________. Рабочая программа дисциплины</w:t>
      </w:r>
      <w:r>
        <w:t xml:space="preserve"> определяет цели и задачи </w:t>
      </w:r>
      <w:r>
        <w:t>основной</w:t>
      </w:r>
      <w:r w:rsidR="00303FEF">
        <w:t xml:space="preserve"> профессиональной</w:t>
      </w:r>
      <w:r>
        <w:t xml:space="preserve"> образовательной программы, общую трудоемкость дисциплины, содержание дисциплины, уче</w:t>
      </w:r>
      <w:r>
        <w:t xml:space="preserve">бно-методическое, информационное и материально-техническое обеспечение дисциплины, формы промежуточной аттестации. Результаты обучения представлены формируемыми </w:t>
      </w:r>
      <w:r w:rsidR="00303FEF">
        <w:t>___________________</w:t>
      </w:r>
      <w:r>
        <w:t xml:space="preserve"> компетенциями.</w:t>
      </w:r>
    </w:p>
    <w:p w:rsidR="00401926" w:rsidRDefault="00F12AC9">
      <w:pPr>
        <w:pStyle w:val="1"/>
        <w:ind w:firstLine="700"/>
        <w:jc w:val="both"/>
      </w:pPr>
      <w:r>
        <w:t>В рабочей программе дисциплины «</w:t>
      </w:r>
      <w:r w:rsidR="00303FEF">
        <w:t>____________________</w:t>
      </w:r>
      <w:r>
        <w:t xml:space="preserve">» приведены: примерный список вопросов для самостоятельной подготовки обучающихся, </w:t>
      </w:r>
      <w:r w:rsidR="00303FEF">
        <w:t>фонд оценочных средств</w:t>
      </w:r>
      <w:r>
        <w:t xml:space="preserve"> для контроля уровня знаний и умений, критерии оценки уровня сформированно</w:t>
      </w:r>
      <w:r>
        <w:t>сти компетенций.</w:t>
      </w:r>
    </w:p>
    <w:p w:rsidR="00401926" w:rsidRDefault="00F12AC9">
      <w:pPr>
        <w:pStyle w:val="1"/>
        <w:ind w:firstLine="700"/>
        <w:jc w:val="both"/>
      </w:pPr>
      <w:r>
        <w:t>В список основной и дополнительной литературы внесены источники в электронной форме, имеющиеся в электронных библиотечных системах «Консультант студента» и «Консультант врача. Электронная медицинская библиотека», к которым каждому обучающе</w:t>
      </w:r>
      <w:r>
        <w:t>муся обеспечен индивидуальный неограниченный доступ.</w:t>
      </w:r>
    </w:p>
    <w:p w:rsidR="00401926" w:rsidRDefault="00F12AC9" w:rsidP="00F15AC8">
      <w:pPr>
        <w:pStyle w:val="1"/>
        <w:ind w:firstLine="700"/>
        <w:jc w:val="both"/>
      </w:pPr>
      <w:r>
        <w:t>Таким образом, рабочая программа дисциплины «</w:t>
      </w:r>
      <w:r w:rsidR="00303FEF">
        <w:t>_____________________</w:t>
      </w:r>
      <w:r>
        <w:t xml:space="preserve">» полностью соответствует федеральному государственному стандарту высшего образования по специальности </w:t>
      </w:r>
      <w:r w:rsidR="00303FEF">
        <w:t>_______________________</w:t>
      </w:r>
      <w:r>
        <w:t xml:space="preserve"> (уровень подгот</w:t>
      </w:r>
      <w:r>
        <w:t xml:space="preserve">овки кадров высшей квалификации), форма обучения - очная, срок получения образования по программе ординатуры - </w:t>
      </w:r>
      <w:r w:rsidR="00303FEF">
        <w:t>__</w:t>
      </w:r>
      <w:r>
        <w:t xml:space="preserve"> года.</w:t>
      </w:r>
    </w:p>
    <w:p w:rsidR="00303FEF" w:rsidRDefault="00303FEF" w:rsidP="00F15AC8">
      <w:pPr>
        <w:pStyle w:val="1"/>
        <w:ind w:firstLine="700"/>
        <w:jc w:val="both"/>
        <w:rPr>
          <w:b/>
        </w:rPr>
      </w:pPr>
      <w:r w:rsidRPr="00303FEF">
        <w:rPr>
          <w:b/>
        </w:rPr>
        <w:t>Рецензент: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2268"/>
        <w:gridCol w:w="283"/>
        <w:gridCol w:w="2547"/>
      </w:tblGrid>
      <w:tr w:rsidR="00F15AC8" w:rsidTr="00F15AC8">
        <w:tc>
          <w:tcPr>
            <w:tcW w:w="4106" w:type="dxa"/>
            <w:tcBorders>
              <w:bottom w:val="single" w:sz="4" w:space="0" w:color="auto"/>
            </w:tcBorders>
          </w:tcPr>
          <w:p w:rsidR="00F15AC8" w:rsidRDefault="00F15AC8" w:rsidP="00F15AC8">
            <w:pPr>
              <w:pStyle w:val="1"/>
              <w:ind w:firstLine="0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F15AC8" w:rsidRDefault="00F15AC8" w:rsidP="00F15AC8">
            <w:pPr>
              <w:pStyle w:val="1"/>
              <w:ind w:firstLine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AC8" w:rsidRDefault="00F15AC8" w:rsidP="00F15AC8">
            <w:pPr>
              <w:pStyle w:val="1"/>
              <w:ind w:firstLine="0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F15AC8" w:rsidRDefault="00F15AC8" w:rsidP="00F15AC8">
            <w:pPr>
              <w:pStyle w:val="1"/>
              <w:ind w:firstLine="0"/>
              <w:jc w:val="both"/>
              <w:rPr>
                <w:b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15AC8" w:rsidRDefault="00F15AC8" w:rsidP="00F15AC8">
            <w:pPr>
              <w:pStyle w:val="1"/>
              <w:ind w:firstLine="0"/>
              <w:jc w:val="both"/>
              <w:rPr>
                <w:b/>
              </w:rPr>
            </w:pPr>
          </w:p>
        </w:tc>
      </w:tr>
      <w:tr w:rsidR="00F15AC8" w:rsidTr="00F15AC8">
        <w:tc>
          <w:tcPr>
            <w:tcW w:w="4106" w:type="dxa"/>
            <w:tcBorders>
              <w:top w:val="single" w:sz="4" w:space="0" w:color="auto"/>
            </w:tcBorders>
          </w:tcPr>
          <w:p w:rsidR="00F15AC8" w:rsidRPr="00F15AC8" w:rsidRDefault="00F15AC8" w:rsidP="00F15AC8">
            <w:pPr>
              <w:pStyle w:val="1"/>
              <w:spacing w:after="300"/>
              <w:ind w:firstLine="0"/>
              <w:jc w:val="center"/>
              <w:rPr>
                <w:sz w:val="20"/>
              </w:rPr>
            </w:pPr>
            <w:r w:rsidRPr="00F15AC8">
              <w:rPr>
                <w:sz w:val="20"/>
              </w:rPr>
              <w:t>(должность, ученая степень, ученое звание)</w:t>
            </w:r>
          </w:p>
        </w:tc>
        <w:tc>
          <w:tcPr>
            <w:tcW w:w="284" w:type="dxa"/>
          </w:tcPr>
          <w:p w:rsidR="00F15AC8" w:rsidRPr="00F15AC8" w:rsidRDefault="00F15AC8" w:rsidP="00F15AC8">
            <w:pPr>
              <w:pStyle w:val="1"/>
              <w:spacing w:after="300"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5AC8" w:rsidRPr="00F15AC8" w:rsidRDefault="00F15AC8" w:rsidP="00F15AC8">
            <w:pPr>
              <w:pStyle w:val="1"/>
              <w:spacing w:after="300"/>
              <w:ind w:firstLine="0"/>
              <w:jc w:val="center"/>
              <w:rPr>
                <w:sz w:val="20"/>
              </w:rPr>
            </w:pPr>
            <w:r w:rsidRPr="00F15AC8"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F15AC8" w:rsidRPr="00F15AC8" w:rsidRDefault="00F15AC8" w:rsidP="00F15AC8">
            <w:pPr>
              <w:pStyle w:val="1"/>
              <w:spacing w:after="300"/>
              <w:ind w:firstLine="0"/>
              <w:jc w:val="center"/>
              <w:rPr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15AC8" w:rsidRPr="00F15AC8" w:rsidRDefault="00F15AC8" w:rsidP="00F15AC8">
            <w:pPr>
              <w:pStyle w:val="1"/>
              <w:spacing w:after="300"/>
              <w:ind w:firstLine="0"/>
              <w:jc w:val="center"/>
              <w:rPr>
                <w:sz w:val="20"/>
              </w:rPr>
            </w:pPr>
            <w:r w:rsidRPr="00F15AC8">
              <w:rPr>
                <w:sz w:val="20"/>
              </w:rPr>
              <w:t>(Фамилия И.О.)</w:t>
            </w:r>
          </w:p>
        </w:tc>
      </w:tr>
    </w:tbl>
    <w:p w:rsidR="00F15AC8" w:rsidRPr="00303FEF" w:rsidRDefault="00F15AC8" w:rsidP="00F15AC8">
      <w:pPr>
        <w:pStyle w:val="1"/>
        <w:spacing w:after="300"/>
        <w:ind w:firstLine="0"/>
        <w:jc w:val="both"/>
        <w:rPr>
          <w:b/>
        </w:rPr>
      </w:pPr>
    </w:p>
    <w:sectPr w:rsidR="00F15AC8" w:rsidRPr="00303FEF" w:rsidSect="00534223">
      <w:pgSz w:w="11900" w:h="16840"/>
      <w:pgMar w:top="862" w:right="560" w:bottom="862" w:left="1701" w:header="434" w:footer="4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C9" w:rsidRDefault="00F12AC9">
      <w:r>
        <w:separator/>
      </w:r>
    </w:p>
  </w:endnote>
  <w:endnote w:type="continuationSeparator" w:id="0">
    <w:p w:rsidR="00F12AC9" w:rsidRDefault="00F1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C9" w:rsidRDefault="00F12AC9"/>
  </w:footnote>
  <w:footnote w:type="continuationSeparator" w:id="0">
    <w:p w:rsidR="00F12AC9" w:rsidRDefault="00F12A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303FEF"/>
    <w:rsid w:val="00401926"/>
    <w:rsid w:val="004C61BD"/>
    <w:rsid w:val="00534223"/>
    <w:rsid w:val="00F12AC9"/>
    <w:rsid w:val="00F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526B"/>
  <w15:docId w15:val="{8928E060-E7A9-4FA8-B366-C8A8864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F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Буданова Яна</cp:lastModifiedBy>
  <cp:revision>4</cp:revision>
  <dcterms:created xsi:type="dcterms:W3CDTF">2023-03-10T08:50:00Z</dcterms:created>
  <dcterms:modified xsi:type="dcterms:W3CDTF">2023-03-10T09:30:00Z</dcterms:modified>
</cp:coreProperties>
</file>